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F18BD" w14:textId="77777777" w:rsidR="00AC4965" w:rsidRDefault="00AC4965" w:rsidP="00B04A4B">
      <w:pPr>
        <w:tabs>
          <w:tab w:val="left" w:pos="284"/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D2463" wp14:editId="47A9917C">
            <wp:extent cx="5940425" cy="8396519"/>
            <wp:effectExtent l="0" t="0" r="3175" b="5080"/>
            <wp:docPr id="1" name="Рисунок 1" descr="C:\Users\Admin\Downloads\SCAN_20231003_16401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AN_20231003_164013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C7A9B2" w14:textId="77777777" w:rsidR="00AC4965" w:rsidRDefault="00AC4965" w:rsidP="00EC63A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5F684" w14:textId="77777777" w:rsidR="00AC4965" w:rsidRDefault="00AC4965" w:rsidP="00EC63A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F1286" w14:textId="77777777" w:rsidR="00AC4965" w:rsidRDefault="00AC4965" w:rsidP="00EC63A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68016" w14:textId="77777777" w:rsidR="00AC4965" w:rsidRDefault="00AC4965" w:rsidP="00EC63A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ECA4E" w14:textId="562E7540" w:rsidR="00DF7D88" w:rsidRPr="00FB6E86" w:rsidRDefault="00DF7D88" w:rsidP="005C570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lastRenderedPageBreak/>
        <w:t xml:space="preserve">- </w:t>
      </w:r>
      <w:r w:rsidR="00B47D24">
        <w:rPr>
          <w:rFonts w:ascii="Times New Roman" w:eastAsia="Calibri" w:hAnsi="Times New Roman" w:cs="Times New Roman"/>
          <w:bCs/>
          <w:spacing w:val="5"/>
          <w:sz w:val="28"/>
          <w:szCs w:val="28"/>
        </w:rPr>
        <w:t>и</w:t>
      </w:r>
      <w:r w:rsidRPr="00FB6E86">
        <w:rPr>
          <w:rFonts w:ascii="Times New Roman" w:eastAsia="Calibri" w:hAnsi="Times New Roman" w:cs="Times New Roman"/>
          <w:bCs/>
          <w:spacing w:val="5"/>
          <w:sz w:val="28"/>
          <w:szCs w:val="28"/>
        </w:rPr>
        <w:t>сследовательские работы в области педагогики дополнительного образования; (</w:t>
      </w:r>
      <w:r w:rsidRPr="00EA1D65">
        <w:rPr>
          <w:rFonts w:ascii="Times New Roman" w:eastAsia="Calibri" w:hAnsi="Times New Roman" w:cs="Times New Roman"/>
          <w:bCs/>
          <w:spacing w:val="5"/>
          <w:sz w:val="28"/>
          <w:szCs w:val="28"/>
        </w:rPr>
        <w:t>Приложение</w:t>
      </w:r>
      <w:r w:rsidR="00FB6E86" w:rsidRPr="00EA1D65">
        <w:rPr>
          <w:rFonts w:ascii="Times New Roman" w:eastAsia="Calibri" w:hAnsi="Times New Roman" w:cs="Times New Roman"/>
          <w:bCs/>
          <w:spacing w:val="5"/>
          <w:sz w:val="28"/>
          <w:szCs w:val="28"/>
        </w:rPr>
        <w:t xml:space="preserve"> 3.1., </w:t>
      </w:r>
      <w:r w:rsidRPr="00EA1D65">
        <w:rPr>
          <w:rFonts w:ascii="Times New Roman" w:eastAsia="Calibri" w:hAnsi="Times New Roman" w:cs="Times New Roman"/>
          <w:bCs/>
          <w:spacing w:val="5"/>
          <w:sz w:val="28"/>
          <w:szCs w:val="28"/>
        </w:rPr>
        <w:t>5.1</w:t>
      </w:r>
      <w:r w:rsidR="00563DFF" w:rsidRPr="00EA1D65">
        <w:rPr>
          <w:rFonts w:ascii="Times New Roman" w:eastAsia="Calibri" w:hAnsi="Times New Roman" w:cs="Times New Roman"/>
          <w:bCs/>
          <w:spacing w:val="5"/>
          <w:sz w:val="28"/>
          <w:szCs w:val="28"/>
        </w:rPr>
        <w:t>.</w:t>
      </w:r>
      <w:r w:rsidRPr="00EA1D65">
        <w:rPr>
          <w:rFonts w:ascii="Times New Roman" w:eastAsia="Calibri" w:hAnsi="Times New Roman" w:cs="Times New Roman"/>
          <w:bCs/>
          <w:spacing w:val="5"/>
          <w:sz w:val="28"/>
          <w:szCs w:val="28"/>
        </w:rPr>
        <w:t>)</w:t>
      </w:r>
      <w:r w:rsidR="00CC0375">
        <w:rPr>
          <w:rFonts w:ascii="Times New Roman" w:eastAsia="Calibri" w:hAnsi="Times New Roman" w:cs="Times New Roman"/>
          <w:bCs/>
          <w:spacing w:val="5"/>
          <w:sz w:val="28"/>
          <w:szCs w:val="28"/>
        </w:rPr>
        <w:t>;</w:t>
      </w:r>
    </w:p>
    <w:p w14:paraId="717B9136" w14:textId="01280B43" w:rsidR="00E368D4" w:rsidRPr="00FB6E86" w:rsidRDefault="00CC0375" w:rsidP="005C570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5"/>
          <w:sz w:val="28"/>
          <w:szCs w:val="28"/>
        </w:rPr>
        <w:t xml:space="preserve">- Новые практики и подходы </w:t>
      </w:r>
      <w:r w:rsidR="00DF7D88" w:rsidRPr="00FB6E86">
        <w:rPr>
          <w:rFonts w:ascii="Times New Roman" w:eastAsia="Calibri" w:hAnsi="Times New Roman" w:cs="Times New Roman"/>
          <w:bCs/>
          <w:spacing w:val="5"/>
          <w:sz w:val="28"/>
          <w:szCs w:val="28"/>
        </w:rPr>
        <w:t>при реализации дополнительных общеобразовательных программ</w:t>
      </w:r>
      <w:r w:rsidR="00E368D4" w:rsidRPr="00FB6E86">
        <w:rPr>
          <w:rFonts w:ascii="Times New Roman" w:eastAsia="Calibri" w:hAnsi="Times New Roman" w:cs="Times New Roman"/>
          <w:bCs/>
          <w:spacing w:val="5"/>
          <w:sz w:val="28"/>
          <w:szCs w:val="28"/>
        </w:rPr>
        <w:t>.</w:t>
      </w:r>
      <w:r w:rsidR="00DF7D88" w:rsidRPr="00FB6E86">
        <w:rPr>
          <w:rFonts w:ascii="Times New Roman" w:eastAsia="Calibri" w:hAnsi="Times New Roman" w:cs="Times New Roman"/>
          <w:bCs/>
          <w:spacing w:val="5"/>
          <w:sz w:val="28"/>
          <w:szCs w:val="28"/>
        </w:rPr>
        <w:t xml:space="preserve"> (</w:t>
      </w:r>
      <w:r w:rsidR="00DF7D88" w:rsidRPr="00EA1D65">
        <w:rPr>
          <w:rFonts w:ascii="Times New Roman" w:eastAsia="Calibri" w:hAnsi="Times New Roman" w:cs="Times New Roman"/>
          <w:bCs/>
          <w:spacing w:val="5"/>
          <w:sz w:val="28"/>
          <w:szCs w:val="28"/>
        </w:rPr>
        <w:t xml:space="preserve">Приложение </w:t>
      </w:r>
      <w:r w:rsidR="00FB6E86" w:rsidRPr="00EA1D65">
        <w:rPr>
          <w:rFonts w:ascii="Times New Roman" w:eastAsia="Calibri" w:hAnsi="Times New Roman" w:cs="Times New Roman"/>
          <w:bCs/>
          <w:spacing w:val="5"/>
          <w:sz w:val="28"/>
          <w:szCs w:val="28"/>
        </w:rPr>
        <w:t xml:space="preserve">3.2., </w:t>
      </w:r>
      <w:r w:rsidR="00DF7D88" w:rsidRPr="00EA1D65">
        <w:rPr>
          <w:rFonts w:ascii="Times New Roman" w:eastAsia="Calibri" w:hAnsi="Times New Roman" w:cs="Times New Roman"/>
          <w:bCs/>
          <w:spacing w:val="5"/>
          <w:sz w:val="28"/>
          <w:szCs w:val="28"/>
        </w:rPr>
        <w:t>5.2.)</w:t>
      </w:r>
      <w:r>
        <w:rPr>
          <w:rFonts w:ascii="Times New Roman" w:eastAsia="Calibri" w:hAnsi="Times New Roman" w:cs="Times New Roman"/>
          <w:bCs/>
          <w:spacing w:val="5"/>
          <w:sz w:val="28"/>
          <w:szCs w:val="28"/>
        </w:rPr>
        <w:t>.</w:t>
      </w:r>
    </w:p>
    <w:p w14:paraId="123B2D1D" w14:textId="0A8689CC" w:rsidR="008127C9" w:rsidRDefault="00E368D4" w:rsidP="00CC037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3.4. </w:t>
      </w:r>
      <w:r w:rsidR="00772C12">
        <w:rPr>
          <w:rFonts w:ascii="Times New Roman" w:eastAsia="Calibri" w:hAnsi="Times New Roman" w:cs="Times New Roman"/>
          <w:b/>
          <w:sz w:val="28"/>
          <w:szCs w:val="28"/>
        </w:rPr>
        <w:t>Регистрационная карта</w:t>
      </w:r>
      <w:r w:rsidR="00734972" w:rsidRPr="00E368D4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участника</w:t>
      </w:r>
      <w:r w:rsidR="008127C9" w:rsidRPr="00E368D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91C86">
        <w:rPr>
          <w:rFonts w:ascii="Times New Roman" w:eastAsia="Calibri" w:hAnsi="Times New Roman" w:cs="Times New Roman"/>
          <w:b/>
          <w:sz w:val="28"/>
          <w:szCs w:val="28"/>
        </w:rPr>
        <w:t>материалы,</w:t>
      </w:r>
      <w:r w:rsidR="00B35A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452F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представляемые </w:t>
      </w:r>
      <w:r w:rsidR="00D91C86">
        <w:rPr>
          <w:rFonts w:ascii="Times New Roman" w:eastAsia="Calibri" w:hAnsi="Times New Roman" w:cs="Times New Roman"/>
          <w:b/>
          <w:sz w:val="28"/>
          <w:szCs w:val="28"/>
        </w:rPr>
        <w:t>на конференцию,</w:t>
      </w:r>
      <w:r w:rsidR="00EF45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27C9" w:rsidRPr="00B3239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 w:rsidR="00734972" w:rsidRPr="00E3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7C9" w:rsidRPr="00E368D4">
        <w:rPr>
          <w:rFonts w:ascii="Times New Roman" w:eastAsia="Calibri" w:hAnsi="Times New Roman" w:cs="Times New Roman"/>
          <w:sz w:val="28"/>
          <w:szCs w:val="28"/>
        </w:rPr>
        <w:t>на эл.</w:t>
      </w:r>
      <w:r w:rsidR="00A9347C" w:rsidRPr="00E36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5C5">
        <w:rPr>
          <w:rFonts w:ascii="Times New Roman" w:eastAsia="Calibri" w:hAnsi="Times New Roman" w:cs="Times New Roman"/>
          <w:sz w:val="28"/>
          <w:szCs w:val="28"/>
        </w:rPr>
        <w:t>а</w:t>
      </w:r>
      <w:r w:rsidR="008127C9" w:rsidRPr="00E368D4">
        <w:rPr>
          <w:rFonts w:ascii="Times New Roman" w:eastAsia="Calibri" w:hAnsi="Times New Roman" w:cs="Times New Roman"/>
          <w:sz w:val="28"/>
          <w:szCs w:val="28"/>
        </w:rPr>
        <w:t>дре</w:t>
      </w:r>
      <w:r w:rsidR="002A25C5">
        <w:rPr>
          <w:rFonts w:ascii="Times New Roman" w:eastAsia="Calibri" w:hAnsi="Times New Roman" w:cs="Times New Roman"/>
          <w:sz w:val="28"/>
          <w:szCs w:val="28"/>
        </w:rPr>
        <w:t>с</w:t>
      </w:r>
      <w:r w:rsidR="00B47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D86C08" w:rsidRPr="002040FF">
          <w:rPr>
            <w:rStyle w:val="a5"/>
            <w:rFonts w:ascii="Times New Roman" w:hAnsi="Times New Roman" w:cs="Times New Roman"/>
            <w:sz w:val="28"/>
            <w:szCs w:val="28"/>
          </w:rPr>
          <w:t>ddt.mkoudod@mail.ru</w:t>
        </w:r>
      </w:hyperlink>
      <w:r w:rsidR="00B47D24">
        <w:rPr>
          <w:rFonts w:ascii="Times New Roman" w:hAnsi="Times New Roman" w:cs="Times New Roman"/>
          <w:sz w:val="28"/>
          <w:szCs w:val="28"/>
        </w:rPr>
        <w:t xml:space="preserve"> (с пометкой в теме письма</w:t>
      </w:r>
      <w:r w:rsidR="008127C9" w:rsidRPr="00E368D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47D24">
        <w:rPr>
          <w:rFonts w:ascii="Times New Roman" w:eastAsia="Calibri" w:hAnsi="Times New Roman" w:cs="Times New Roman"/>
          <w:sz w:val="28"/>
          <w:szCs w:val="28"/>
        </w:rPr>
        <w:t xml:space="preserve">НПК), </w:t>
      </w:r>
      <w:r w:rsidRPr="00E368D4">
        <w:rPr>
          <w:rFonts w:ascii="Times New Roman" w:eastAsia="Calibri" w:hAnsi="Times New Roman" w:cs="Times New Roman"/>
          <w:b/>
          <w:sz w:val="28"/>
          <w:szCs w:val="28"/>
        </w:rPr>
        <w:t xml:space="preserve">в срок до </w:t>
      </w:r>
      <w:r w:rsidR="00B47D24">
        <w:rPr>
          <w:rFonts w:ascii="Times New Roman" w:eastAsia="Calibri" w:hAnsi="Times New Roman" w:cs="Times New Roman"/>
          <w:b/>
          <w:sz w:val="28"/>
          <w:szCs w:val="28"/>
        </w:rPr>
        <w:t>31.05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B47D2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127C9" w:rsidRPr="00E368D4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E368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1C86" w:rsidRPr="00E368D4">
        <w:rPr>
          <w:rFonts w:ascii="Times New Roman" w:eastAsia="Calibri" w:hAnsi="Times New Roman" w:cs="Times New Roman"/>
          <w:b/>
          <w:sz w:val="28"/>
          <w:szCs w:val="28"/>
        </w:rPr>
        <w:t xml:space="preserve">включительно, </w:t>
      </w:r>
      <w:r w:rsidR="00D91C86" w:rsidRPr="00E368D4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8127C9" w:rsidRPr="00E368D4">
        <w:rPr>
          <w:rFonts w:ascii="Times New Roman" w:eastAsia="Calibri" w:hAnsi="Times New Roman" w:cs="Times New Roman"/>
          <w:sz w:val="28"/>
          <w:szCs w:val="28"/>
        </w:rPr>
        <w:t xml:space="preserve"> форме</w:t>
      </w:r>
      <w:r w:rsidR="00500895" w:rsidRPr="00E368D4">
        <w:rPr>
          <w:rFonts w:ascii="Times New Roman" w:eastAsia="Calibri" w:hAnsi="Times New Roman" w:cs="Times New Roman"/>
          <w:sz w:val="28"/>
          <w:szCs w:val="28"/>
        </w:rPr>
        <w:t>,</w:t>
      </w:r>
      <w:r w:rsidR="008127C9" w:rsidRPr="00E36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895" w:rsidRPr="00E368D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r w:rsidR="00500895" w:rsidRPr="00E3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77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C12" w:rsidRPr="009D7B3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9D7B37" w:rsidRPr="009D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</w:t>
      </w:r>
      <w:r w:rsidR="00772C12" w:rsidRPr="009D7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1D2D" w:rsidRPr="009D7B37">
        <w:rPr>
          <w:rFonts w:ascii="Times New Roman" w:eastAsia="Calibri" w:hAnsi="Times New Roman" w:cs="Times New Roman"/>
          <w:sz w:val="28"/>
          <w:szCs w:val="28"/>
        </w:rPr>
        <w:t>.</w:t>
      </w:r>
      <w:r w:rsidR="00061D2D">
        <w:rPr>
          <w:rFonts w:ascii="Times New Roman" w:eastAsia="Calibri" w:hAnsi="Times New Roman" w:cs="Times New Roman"/>
          <w:sz w:val="28"/>
          <w:szCs w:val="28"/>
        </w:rPr>
        <w:t xml:space="preserve"> Все документы должны быть ра</w:t>
      </w:r>
      <w:r w:rsidR="00CC0375">
        <w:rPr>
          <w:rFonts w:ascii="Times New Roman" w:eastAsia="Calibri" w:hAnsi="Times New Roman" w:cs="Times New Roman"/>
          <w:sz w:val="28"/>
          <w:szCs w:val="28"/>
        </w:rPr>
        <w:t xml:space="preserve">змещены в одной архивированной </w:t>
      </w:r>
      <w:r w:rsidR="00FB6E86">
        <w:rPr>
          <w:rFonts w:ascii="Times New Roman" w:eastAsia="Calibri" w:hAnsi="Times New Roman" w:cs="Times New Roman"/>
          <w:sz w:val="28"/>
          <w:szCs w:val="28"/>
        </w:rPr>
        <w:t xml:space="preserve">папке, подписанной </w:t>
      </w:r>
      <w:r w:rsidR="002A25C5">
        <w:rPr>
          <w:rFonts w:ascii="Times New Roman" w:eastAsia="Calibri" w:hAnsi="Times New Roman" w:cs="Times New Roman"/>
          <w:sz w:val="28"/>
          <w:szCs w:val="28"/>
        </w:rPr>
        <w:t>фамилией участника</w:t>
      </w:r>
      <w:r w:rsidR="00FB6E86" w:rsidRPr="00EA1D65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14:paraId="679007B8" w14:textId="4C868AD9" w:rsidR="00734972" w:rsidRPr="005C5703" w:rsidRDefault="009C1523" w:rsidP="003F0081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3.9</w:t>
      </w:r>
      <w:r w:rsidR="00734972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497F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452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34972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атериалы, поступившие после окончания сроко</w:t>
      </w:r>
      <w:r w:rsidR="00DF7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проведения, а также </w:t>
      </w:r>
      <w:r w:rsidR="00734972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работы, оформленные с нарушением требований настоящего Положения, к участию в </w:t>
      </w:r>
      <w:r w:rsidR="00696B2D">
        <w:rPr>
          <w:rFonts w:ascii="Times New Roman" w:eastAsia="Times New Roman" w:hAnsi="Times New Roman" w:cs="Times New Roman"/>
          <w:sz w:val="28"/>
          <w:szCs w:val="28"/>
          <w:lang w:eastAsia="ar-SA"/>
        </w:rPr>
        <w:t>НПК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972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приниматься не будут.</w:t>
      </w:r>
    </w:p>
    <w:p w14:paraId="1B851C07" w14:textId="77777777" w:rsidR="005C5703" w:rsidRPr="005C5703" w:rsidRDefault="005C5703" w:rsidP="003F0081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0E786" w14:textId="0DAF4678" w:rsidR="00F7498B" w:rsidRPr="005C5703" w:rsidRDefault="002D2CFB" w:rsidP="003F0081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Оргкомитет и экспертная комиссия</w:t>
      </w:r>
    </w:p>
    <w:p w14:paraId="3E0ED540" w14:textId="77777777" w:rsidR="008127C9" w:rsidRPr="005C5703" w:rsidRDefault="00F7498B" w:rsidP="003F008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оргкомитета</w:t>
      </w:r>
      <w:r w:rsidR="008127C9"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A17BC5C" w14:textId="355BFBE9" w:rsidR="001565F1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3878"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="00DB3878">
        <w:rPr>
          <w:rFonts w:ascii="Times New Roman" w:hAnsi="Times New Roman" w:cs="Times New Roman"/>
          <w:sz w:val="28"/>
          <w:szCs w:val="28"/>
        </w:rPr>
        <w:t xml:space="preserve"> Н.А.</w:t>
      </w:r>
      <w:r w:rsidR="001565F1" w:rsidRPr="005C5703">
        <w:rPr>
          <w:rFonts w:ascii="Times New Roman" w:hAnsi="Times New Roman" w:cs="Times New Roman"/>
          <w:sz w:val="28"/>
          <w:szCs w:val="28"/>
        </w:rPr>
        <w:t>, методист М</w:t>
      </w:r>
      <w:r w:rsidR="00DB3878">
        <w:rPr>
          <w:rFonts w:ascii="Times New Roman" w:hAnsi="Times New Roman" w:cs="Times New Roman"/>
          <w:sz w:val="28"/>
          <w:szCs w:val="28"/>
        </w:rPr>
        <w:t>БУ ДО «ДДТ»;</w:t>
      </w:r>
    </w:p>
    <w:p w14:paraId="5BA1F388" w14:textId="24DBE04E" w:rsidR="008127C9" w:rsidRPr="005C5703" w:rsidRDefault="001565F1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878">
        <w:rPr>
          <w:rFonts w:ascii="Times New Roman" w:hAnsi="Times New Roman" w:cs="Times New Roman"/>
          <w:sz w:val="28"/>
          <w:szCs w:val="28"/>
        </w:rPr>
        <w:t>Агафонова Е.В.</w:t>
      </w:r>
      <w:r w:rsidR="0033497F" w:rsidRPr="005C5703">
        <w:rPr>
          <w:rFonts w:ascii="Times New Roman" w:hAnsi="Times New Roman" w:cs="Times New Roman"/>
          <w:sz w:val="28"/>
          <w:szCs w:val="28"/>
        </w:rPr>
        <w:t xml:space="preserve">, директор МБУ ДО </w:t>
      </w:r>
      <w:r w:rsidR="00DB3878">
        <w:rPr>
          <w:rFonts w:ascii="Times New Roman" w:hAnsi="Times New Roman" w:cs="Times New Roman"/>
          <w:sz w:val="28"/>
          <w:szCs w:val="28"/>
        </w:rPr>
        <w:t xml:space="preserve"> «ДДТ»</w:t>
      </w:r>
      <w:r w:rsidR="0033497F" w:rsidRPr="005C5703">
        <w:rPr>
          <w:rFonts w:ascii="Times New Roman" w:hAnsi="Times New Roman" w:cs="Times New Roman"/>
          <w:sz w:val="28"/>
          <w:szCs w:val="28"/>
        </w:rPr>
        <w:t>;</w:t>
      </w:r>
    </w:p>
    <w:p w14:paraId="6F0887A3" w14:textId="6262EF51" w:rsidR="008127C9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 xml:space="preserve">- </w:t>
      </w:r>
      <w:r w:rsidR="00DB3878">
        <w:rPr>
          <w:rFonts w:ascii="Times New Roman" w:hAnsi="Times New Roman" w:cs="Times New Roman"/>
          <w:sz w:val="28"/>
          <w:szCs w:val="28"/>
        </w:rPr>
        <w:t>Синицына С.В.</w:t>
      </w:r>
      <w:r w:rsidR="008127C9" w:rsidRPr="005C5703">
        <w:rPr>
          <w:rFonts w:ascii="Times New Roman" w:hAnsi="Times New Roman" w:cs="Times New Roman"/>
          <w:sz w:val="28"/>
          <w:szCs w:val="28"/>
        </w:rPr>
        <w:t>, зам</w:t>
      </w:r>
      <w:r w:rsidR="00DB387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8127C9" w:rsidRPr="005C5703">
        <w:rPr>
          <w:rFonts w:ascii="Times New Roman" w:hAnsi="Times New Roman" w:cs="Times New Roman"/>
          <w:sz w:val="28"/>
          <w:szCs w:val="28"/>
        </w:rPr>
        <w:t>директора МБУ ДО</w:t>
      </w:r>
      <w:r w:rsidR="00DB3878">
        <w:rPr>
          <w:rFonts w:ascii="Times New Roman" w:hAnsi="Times New Roman" w:cs="Times New Roman"/>
          <w:sz w:val="28"/>
          <w:szCs w:val="28"/>
        </w:rPr>
        <w:t xml:space="preserve"> «ДДТ»</w:t>
      </w:r>
      <w:r w:rsidRPr="005C5703">
        <w:rPr>
          <w:rFonts w:ascii="Times New Roman" w:hAnsi="Times New Roman" w:cs="Times New Roman"/>
          <w:sz w:val="28"/>
          <w:szCs w:val="28"/>
        </w:rPr>
        <w:t>;</w:t>
      </w:r>
    </w:p>
    <w:p w14:paraId="35487340" w14:textId="12F58898" w:rsidR="001565F1" w:rsidRDefault="001565F1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878">
        <w:rPr>
          <w:rFonts w:ascii="Times New Roman" w:hAnsi="Times New Roman" w:cs="Times New Roman"/>
          <w:sz w:val="28"/>
          <w:szCs w:val="28"/>
        </w:rPr>
        <w:t>Мамнева Е.И.</w:t>
      </w:r>
      <w:r>
        <w:rPr>
          <w:rFonts w:ascii="Times New Roman" w:hAnsi="Times New Roman" w:cs="Times New Roman"/>
          <w:sz w:val="28"/>
          <w:szCs w:val="28"/>
        </w:rPr>
        <w:t xml:space="preserve">., методист МБУ ДО </w:t>
      </w:r>
      <w:r w:rsidR="00DB3878">
        <w:rPr>
          <w:rFonts w:ascii="Times New Roman" w:hAnsi="Times New Roman" w:cs="Times New Roman"/>
          <w:sz w:val="28"/>
          <w:szCs w:val="28"/>
        </w:rPr>
        <w:t>«ДДТ»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7A1B9E" w14:textId="48996D54" w:rsidR="009C1523" w:rsidRPr="005C5703" w:rsidRDefault="009C1523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86C08"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 w:rsidR="00D86C08">
        <w:rPr>
          <w:rFonts w:ascii="Times New Roman" w:hAnsi="Times New Roman" w:cs="Times New Roman"/>
          <w:sz w:val="28"/>
          <w:szCs w:val="28"/>
        </w:rPr>
        <w:t xml:space="preserve"> С.П., заместитель директора МБУ ДО «ДДТ»</w:t>
      </w:r>
    </w:p>
    <w:p w14:paraId="62824D2B" w14:textId="1D534C8A" w:rsidR="008127C9" w:rsidRPr="005C5703" w:rsidRDefault="0033497F" w:rsidP="0033497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5C5703">
        <w:rPr>
          <w:rFonts w:ascii="Times New Roman" w:hAnsi="Times New Roman" w:cs="Times New Roman"/>
          <w:sz w:val="28"/>
          <w:szCs w:val="28"/>
        </w:rPr>
        <w:t>-</w:t>
      </w:r>
      <w:r w:rsidR="00DB3878">
        <w:rPr>
          <w:rFonts w:ascii="Times New Roman" w:hAnsi="Times New Roman" w:cs="Times New Roman"/>
          <w:sz w:val="28"/>
          <w:szCs w:val="28"/>
        </w:rPr>
        <w:t xml:space="preserve"> программист </w:t>
      </w:r>
      <w:r w:rsidR="008127C9" w:rsidRPr="005C5703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DB3878">
        <w:rPr>
          <w:rFonts w:ascii="Times New Roman" w:hAnsi="Times New Roman" w:cs="Times New Roman"/>
          <w:sz w:val="28"/>
          <w:szCs w:val="28"/>
        </w:rPr>
        <w:t>«ДДТ»</w:t>
      </w:r>
    </w:p>
    <w:p w14:paraId="6CE50B5D" w14:textId="54089477" w:rsidR="009C1523" w:rsidRPr="00D86C08" w:rsidRDefault="00D86C08" w:rsidP="00D86C0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8127C9" w:rsidRPr="00D86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Члены </w:t>
      </w:r>
      <w:r w:rsidR="00EF452F" w:rsidRPr="00D86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экспертной комиссии</w:t>
      </w:r>
      <w:r w:rsidR="00DB3878" w:rsidRPr="00D86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определяются</w:t>
      </w:r>
      <w:r w:rsidRPr="00D86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 числа работников образовательных организаций Братского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специалистов МКУ ЦРО Братского района.</w:t>
      </w:r>
    </w:p>
    <w:p w14:paraId="198434B3" w14:textId="6EAB67CA" w:rsidR="00F7498B" w:rsidRPr="005C5703" w:rsidRDefault="00F7498B" w:rsidP="00207DFD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="008127C9"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Оргкомитет осуществляет следующие функции:</w:t>
      </w:r>
    </w:p>
    <w:p w14:paraId="7FE67032" w14:textId="77777777" w:rsidR="00F7498B" w:rsidRPr="005C5703" w:rsidRDefault="00F7498B" w:rsidP="003F0081">
      <w:pPr>
        <w:tabs>
          <w:tab w:val="left" w:pos="360"/>
          <w:tab w:val="left" w:pos="95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концепцию </w:t>
      </w:r>
      <w:r w:rsidR="0015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</w:t>
      </w: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 проведения;</w:t>
      </w:r>
    </w:p>
    <w:p w14:paraId="466B1EB5" w14:textId="77777777" w:rsidR="00F7498B" w:rsidRPr="005C5703" w:rsidRDefault="00F7498B" w:rsidP="003F0081">
      <w:pPr>
        <w:tabs>
          <w:tab w:val="left" w:pos="360"/>
          <w:tab w:val="left" w:pos="95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и утверждает порядок работы жюри;</w:t>
      </w:r>
    </w:p>
    <w:p w14:paraId="1685D901" w14:textId="77777777" w:rsidR="00F7498B" w:rsidRPr="005C5703" w:rsidRDefault="00F7498B" w:rsidP="003F0081">
      <w:pPr>
        <w:tabs>
          <w:tab w:val="left" w:pos="360"/>
          <w:tab w:val="left" w:pos="95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организационно-техническое сопровождение.</w:t>
      </w:r>
    </w:p>
    <w:p w14:paraId="27E2A746" w14:textId="5873279F" w:rsidR="00F7498B" w:rsidRPr="005C5703" w:rsidRDefault="0033497F" w:rsidP="003F0081">
      <w:pPr>
        <w:tabs>
          <w:tab w:val="left" w:pos="360"/>
          <w:tab w:val="left" w:pos="709"/>
          <w:tab w:val="left" w:pos="9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</w:t>
      </w:r>
      <w:r w:rsidR="00F7498B"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5C5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конкурсные материалы в соответствии с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 w:rsidR="005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оценки 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99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772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993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77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90B08">
        <w:rPr>
          <w:rFonts w:ascii="Times New Roman" w:eastAsia="Times New Roman" w:hAnsi="Times New Roman" w:cs="Times New Roman"/>
          <w:sz w:val="28"/>
          <w:szCs w:val="28"/>
          <w:lang w:eastAsia="ru-RU"/>
        </w:rPr>
        <w:t>.1,5.2.</w:t>
      </w:r>
      <w:r w:rsidR="00772C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27C9" w:rsidRPr="005C5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37ECD7" w14:textId="77777777" w:rsidR="00F7498B" w:rsidRPr="005C5703" w:rsidRDefault="00F7498B" w:rsidP="003F0081">
      <w:pPr>
        <w:tabs>
          <w:tab w:val="left" w:pos="360"/>
          <w:tab w:val="left" w:pos="709"/>
          <w:tab w:val="left" w:pos="9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5C7BA" w14:textId="77777777" w:rsidR="00F7498B" w:rsidRPr="005C5703" w:rsidRDefault="00F7498B" w:rsidP="003F008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Подведение итогов</w:t>
      </w:r>
    </w:p>
    <w:p w14:paraId="184BF953" w14:textId="67083602" w:rsidR="00F7498B" w:rsidRPr="005C5703" w:rsidRDefault="006C7AA3" w:rsidP="006C7AA3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</w:t>
      </w:r>
      <w:r w:rsidR="00E774E9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772C1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бедители и призёры становятся участники</w:t>
      </w:r>
      <w:r w:rsidR="00DB387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набравшие 18 и более</w:t>
      </w:r>
      <w:r w:rsidR="00772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18 баллов</w:t>
      </w:r>
      <w:r w:rsidR="00CC07BA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5A894F5" w14:textId="2B97F9E3" w:rsidR="00F7498B" w:rsidRPr="005C5703" w:rsidRDefault="00E774E9" w:rsidP="00E774E9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5.3.</w:t>
      </w:r>
      <w:r w:rsidR="0033497F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DB2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и призёры н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аграждаются дипломами I,II,III степени. Участники </w:t>
      </w:r>
      <w:r w:rsidR="00800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получают </w:t>
      </w:r>
      <w:r w:rsidR="00800D98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</w:t>
      </w:r>
      <w:r w:rsidR="00156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 НПК</w:t>
      </w:r>
      <w:r w:rsidR="00F7498B"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79A611" w14:textId="52E4A6AD" w:rsidR="00DB3878" w:rsidRPr="00DB3878" w:rsidRDefault="00D65DB2" w:rsidP="00DB3878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03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CC0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DB3878" w:rsidRPr="00FB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Финальное мероприятие НПК будет проведено  на платформе MS </w:t>
      </w:r>
      <w:proofErr w:type="spellStart"/>
      <w:r w:rsidR="00DB3878" w:rsidRPr="00FB6E86">
        <w:rPr>
          <w:rFonts w:ascii="Times New Roman" w:eastAsia="Times New Roman" w:hAnsi="Times New Roman" w:cs="Times New Roman"/>
          <w:sz w:val="28"/>
          <w:szCs w:val="28"/>
          <w:lang w:eastAsia="ru-RU"/>
        </w:rPr>
        <w:t>Teams</w:t>
      </w:r>
      <w:proofErr w:type="spellEnd"/>
      <w:r w:rsidR="00DB3878" w:rsidRPr="00FB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методической поддержке </w:t>
      </w:r>
    </w:p>
    <w:p w14:paraId="50CDA4CF" w14:textId="694A5E89" w:rsidR="00CE350A" w:rsidRPr="00CE350A" w:rsidRDefault="00DF7D88" w:rsidP="00DB3878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финальном мероприяти</w:t>
      </w:r>
      <w:r w:rsidR="00DB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участникам, набравшим более 15 баллов. </w:t>
      </w:r>
    </w:p>
    <w:p w14:paraId="7C38780E" w14:textId="77777777" w:rsidR="005C5703" w:rsidRDefault="005C5703" w:rsidP="00C74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2AFA4" w14:textId="77777777" w:rsidR="005C5703" w:rsidRPr="0033497F" w:rsidRDefault="005C5703" w:rsidP="00C74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F8F879" w14:textId="77777777" w:rsidR="001871A5" w:rsidRPr="0033497F" w:rsidRDefault="001871A5" w:rsidP="00C74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612841" w14:textId="77777777" w:rsidR="001871A5" w:rsidRDefault="001871A5" w:rsidP="00C74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52077A" w14:textId="77777777" w:rsidR="00800D98" w:rsidRDefault="00800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F5A033" w14:textId="77777777" w:rsidR="00F7498B" w:rsidRPr="002C6DC5" w:rsidRDefault="005B225A" w:rsidP="005B2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DC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40F85F1" w14:textId="77777777" w:rsidR="00AE3BB1" w:rsidRPr="002C6DC5" w:rsidRDefault="00AE3BB1" w:rsidP="005B2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9237FD" w14:textId="019D6594" w:rsidR="009819E3" w:rsidRPr="002C6DC5" w:rsidRDefault="009819E3" w:rsidP="00CE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C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Регистрационная карта участника</w:t>
      </w:r>
      <w:r w:rsidRPr="002C6DC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CE350A" w:rsidRPr="002C6DC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Открытой муниципа</w:t>
      </w:r>
      <w:r w:rsidRPr="002C6DC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льной научно-практической конференции</w:t>
      </w:r>
      <w:r w:rsidRPr="002C6DC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CE350A" w:rsidRPr="002C6DC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«</w:t>
      </w:r>
      <w:r w:rsidR="002A25C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Мастерство и поиск</w:t>
      </w:r>
      <w:r w:rsidRPr="002C6DC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»</w:t>
      </w:r>
      <w:r w:rsidRPr="002C6DC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819E3" w:rsidRPr="002C6DC5" w14:paraId="722B3C95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8953" w14:textId="0E4E93E5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(полностью)</w:t>
            </w:r>
            <w:r w:rsidRPr="002C6DC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*(автор)</w:t>
            </w:r>
            <w:r w:rsidRPr="002C6DC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9A1" w14:textId="77777777" w:rsidR="009819E3" w:rsidRPr="002C6DC5" w:rsidRDefault="009819E3" w:rsidP="009819E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9E3" w:rsidRPr="002C6DC5" w14:paraId="7D90AC8B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0D25" w14:textId="77777777" w:rsidR="009819E3" w:rsidRPr="002C6DC5" w:rsidRDefault="009819E3" w:rsidP="002C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C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Соавторы </w:t>
            </w: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(Ф.И.О., полностью) (</w:t>
            </w:r>
            <w:r w:rsidRPr="002C6DC5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</w:t>
            </w:r>
            <w:r w:rsidR="002C6DC5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DC5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наличии</w:t>
            </w: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FBD" w14:textId="77777777" w:rsidR="009819E3" w:rsidRPr="002C6DC5" w:rsidRDefault="009819E3" w:rsidP="009819E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819E3" w:rsidRPr="002C6DC5" w14:paraId="6C6E4EF5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5B1D" w14:textId="00004FB1" w:rsidR="009819E3" w:rsidRPr="002C6DC5" w:rsidRDefault="006C7AA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Наименование статьи (текстов защиты научно-исследовательской работы</w:t>
            </w:r>
            <w:r w:rsidR="009819E3"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563D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или практики</w:t>
            </w:r>
            <w:r w:rsidR="009819E3" w:rsidRPr="002C6DC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2E0" w14:textId="77777777" w:rsidR="009819E3" w:rsidRPr="002C6DC5" w:rsidRDefault="009819E3" w:rsidP="009819E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9E3" w:rsidRPr="002C6DC5" w14:paraId="19F8841D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9EE6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  <w:r w:rsidRPr="002C6DC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61" w:type="dxa"/>
          </w:tcPr>
          <w:p w14:paraId="18EEBDEA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9E3" w:rsidRPr="002C6DC5" w14:paraId="5ECADC55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18A9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Место работы*</w:t>
            </w:r>
          </w:p>
        </w:tc>
        <w:tc>
          <w:tcPr>
            <w:tcW w:w="4961" w:type="dxa"/>
          </w:tcPr>
          <w:p w14:paraId="554BFA36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9E3" w:rsidRPr="002C6DC5" w14:paraId="753D7833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863E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Должность*</w:t>
            </w:r>
          </w:p>
        </w:tc>
        <w:tc>
          <w:tcPr>
            <w:tcW w:w="4961" w:type="dxa"/>
          </w:tcPr>
          <w:p w14:paraId="15F1B871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9E3" w:rsidRPr="002C6DC5" w14:paraId="132441D3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42B9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961" w:type="dxa"/>
          </w:tcPr>
          <w:p w14:paraId="79C19955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9E3" w:rsidRPr="002C6DC5" w14:paraId="4A2F15F1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FD83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961" w:type="dxa"/>
          </w:tcPr>
          <w:p w14:paraId="5AF37DD4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9E3" w:rsidRPr="002C6DC5" w14:paraId="30C76100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95EC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4961" w:type="dxa"/>
          </w:tcPr>
          <w:p w14:paraId="6CA92A44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9E3" w:rsidRPr="002C6DC5" w14:paraId="1CD0D9D3" w14:textId="77777777" w:rsidTr="009819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FEDC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C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□ Я даю свое согласие на обработку персональных данных в соответствии с Федеральным законом № 152-ФЗ*</w:t>
            </w:r>
          </w:p>
        </w:tc>
        <w:tc>
          <w:tcPr>
            <w:tcW w:w="4961" w:type="dxa"/>
          </w:tcPr>
          <w:p w14:paraId="319E312A" w14:textId="77777777" w:rsidR="009819E3" w:rsidRPr="002C6DC5" w:rsidRDefault="009819E3" w:rsidP="0098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4124A9" w14:textId="77777777" w:rsidR="00B3239A" w:rsidRPr="006C7AA3" w:rsidRDefault="009819E3" w:rsidP="00C74C1C">
      <w:pPr>
        <w:jc w:val="both"/>
        <w:rPr>
          <w:rFonts w:ascii="TimesNewRomanPS-ItalicMT" w:eastAsia="Times New Roman" w:hAnsi="TimesNewRomanPS-ItalicMT" w:cs="Times New Roman"/>
          <w:i/>
          <w:iCs/>
          <w:sz w:val="28"/>
          <w:szCs w:val="28"/>
          <w:lang w:eastAsia="ru-RU"/>
        </w:rPr>
      </w:pPr>
      <w:r w:rsidRPr="006C7AA3">
        <w:rPr>
          <w:rFonts w:ascii="TimesNewRomanPS-ItalicMT" w:eastAsia="Times New Roman" w:hAnsi="TimesNewRomanPS-ItalicMT" w:cs="Times New Roman"/>
          <w:i/>
          <w:iCs/>
          <w:sz w:val="28"/>
          <w:szCs w:val="28"/>
          <w:lang w:eastAsia="ru-RU"/>
        </w:rPr>
        <w:t>* Поля, обязательные для заполнения</w:t>
      </w:r>
    </w:p>
    <w:p w14:paraId="452812EE" w14:textId="2CD831C3" w:rsidR="00C90B0A" w:rsidRPr="002C6DC5" w:rsidRDefault="009819E3" w:rsidP="00EF4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C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Будьте внимательны при заполнении регистрационной формы. Все</w:t>
      </w:r>
      <w:r w:rsidR="00207DF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C6DC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документы (</w:t>
      </w:r>
      <w:r w:rsidR="006C7A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дипломы, </w:t>
      </w:r>
      <w:r w:rsidRPr="002C6DC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сертификаты об участии) оформляются в соответствии с данными,</w:t>
      </w:r>
      <w:r w:rsidR="006C7A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C6DC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указанными участников при заполнении личных данных. Организатор не несет</w:t>
      </w:r>
      <w:r w:rsidR="006C7A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C6DC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ответственности за ошибки, допущенные участников при заполнении личных</w:t>
      </w:r>
      <w:r w:rsidR="006C7A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C6DC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данных.</w:t>
      </w:r>
    </w:p>
    <w:p w14:paraId="2D6AFC65" w14:textId="77777777" w:rsidR="00C74C1C" w:rsidRPr="002C6DC5" w:rsidRDefault="00C74C1C" w:rsidP="00C74C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1708D" w14:textId="77777777" w:rsidR="001059C9" w:rsidRPr="002C6DC5" w:rsidRDefault="001059C9">
      <w:pPr>
        <w:rPr>
          <w:rFonts w:ascii="Times New Roman" w:hAnsi="Times New Roman" w:cs="Times New Roman"/>
          <w:sz w:val="28"/>
          <w:szCs w:val="28"/>
        </w:rPr>
      </w:pPr>
    </w:p>
    <w:p w14:paraId="1294D012" w14:textId="77777777" w:rsidR="00EF452F" w:rsidRDefault="00EF452F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br w:type="page"/>
      </w:r>
    </w:p>
    <w:p w14:paraId="2431047B" w14:textId="77777777" w:rsidR="00CC0375" w:rsidRDefault="00EF452F" w:rsidP="00D91C86">
      <w:pPr>
        <w:jc w:val="right"/>
        <w:rPr>
          <w:rStyle w:val="fontstyle01"/>
          <w:sz w:val="28"/>
          <w:szCs w:val="28"/>
        </w:rPr>
      </w:pPr>
      <w:r w:rsidRPr="009C1523">
        <w:rPr>
          <w:rStyle w:val="fontstyle01"/>
          <w:sz w:val="28"/>
          <w:szCs w:val="28"/>
        </w:rPr>
        <w:lastRenderedPageBreak/>
        <w:t>Приложение 2</w:t>
      </w:r>
    </w:p>
    <w:p w14:paraId="4127C476" w14:textId="07859856" w:rsidR="001A62CC" w:rsidRPr="005C5703" w:rsidRDefault="001A62CC" w:rsidP="00CC0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03">
        <w:rPr>
          <w:rFonts w:ascii="Times New Roman" w:hAnsi="Times New Roman" w:cs="Times New Roman"/>
          <w:b/>
          <w:sz w:val="28"/>
          <w:szCs w:val="28"/>
        </w:rPr>
        <w:t>Требования к материалам</w:t>
      </w:r>
      <w:r w:rsidR="002343B9">
        <w:rPr>
          <w:rFonts w:ascii="Times New Roman" w:hAnsi="Times New Roman" w:cs="Times New Roman"/>
          <w:b/>
          <w:sz w:val="28"/>
          <w:szCs w:val="28"/>
        </w:rPr>
        <w:t>, представляемым на НПК</w:t>
      </w:r>
    </w:p>
    <w:p w14:paraId="2DA8CACB" w14:textId="77777777" w:rsidR="001A62CC" w:rsidRDefault="001A62CC" w:rsidP="001A62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НПК</w:t>
      </w:r>
      <w:r w:rsidRPr="005C5703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предоставляются следующие материалы:</w:t>
      </w:r>
    </w:p>
    <w:p w14:paraId="3F78A51D" w14:textId="2B31D0D1" w:rsidR="001A62CC" w:rsidRPr="00D91C86" w:rsidRDefault="00D91C86" w:rsidP="00D91C8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C86">
        <w:rPr>
          <w:rFonts w:ascii="Times New Roman" w:eastAsia="Calibri" w:hAnsi="Times New Roman" w:cs="Times New Roman"/>
          <w:bCs/>
          <w:sz w:val="28"/>
          <w:szCs w:val="28"/>
        </w:rPr>
        <w:t>Статья по результатам педагогического исследования или описанием</w:t>
      </w:r>
      <w:r w:rsidRPr="00D91C86">
        <w:rPr>
          <w:bCs/>
        </w:rPr>
        <w:t xml:space="preserve"> </w:t>
      </w:r>
      <w:r w:rsidRPr="00D91C86">
        <w:rPr>
          <w:rFonts w:ascii="Times New Roman" w:eastAsia="Calibri" w:hAnsi="Times New Roman" w:cs="Times New Roman"/>
          <w:bCs/>
          <w:sz w:val="28"/>
          <w:szCs w:val="28"/>
        </w:rPr>
        <w:t>практик и подходов при реализации дополнительных общеобразовательных программ</w:t>
      </w:r>
      <w:r w:rsidRPr="00D91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62CC" w:rsidRPr="00D91C86">
        <w:rPr>
          <w:rFonts w:ascii="Times New Roman" w:hAnsi="Times New Roman" w:cs="Times New Roman"/>
          <w:sz w:val="28"/>
          <w:szCs w:val="28"/>
        </w:rPr>
        <w:t xml:space="preserve">принимается в электронном варианте в формате редактора </w:t>
      </w:r>
      <w:r w:rsidR="001A62CC" w:rsidRPr="00D91C8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A62CC" w:rsidRPr="00D91C86">
        <w:rPr>
          <w:rFonts w:ascii="Times New Roman" w:hAnsi="Times New Roman" w:cs="Times New Roman"/>
          <w:sz w:val="28"/>
          <w:szCs w:val="28"/>
        </w:rPr>
        <w:t xml:space="preserve">, шрифтом </w:t>
      </w:r>
      <w:r w:rsidR="001A62CC" w:rsidRPr="00D91C86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2CC" w:rsidRPr="00D91C8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A62CC" w:rsidRPr="00D91C86">
        <w:rPr>
          <w:rFonts w:ascii="Times New Roman" w:hAnsi="Times New Roman" w:cs="Times New Roman"/>
          <w:sz w:val="28"/>
          <w:szCs w:val="28"/>
        </w:rPr>
        <w:t xml:space="preserve">, размер 14, через 1,5 интервал и полями 20мм со всех сторон. </w:t>
      </w:r>
      <w:r w:rsidR="002343B9" w:rsidRPr="00D91C86">
        <w:rPr>
          <w:rFonts w:ascii="Times New Roman" w:hAnsi="Times New Roman" w:cs="Times New Roman"/>
          <w:sz w:val="28"/>
          <w:szCs w:val="28"/>
        </w:rPr>
        <w:t>(Приложение</w:t>
      </w:r>
      <w:r w:rsidR="0075324F" w:rsidRPr="00D91C86">
        <w:rPr>
          <w:rFonts w:ascii="Times New Roman" w:hAnsi="Times New Roman" w:cs="Times New Roman"/>
          <w:sz w:val="28"/>
          <w:szCs w:val="28"/>
        </w:rPr>
        <w:t xml:space="preserve"> 3</w:t>
      </w:r>
      <w:r w:rsidR="002343B9" w:rsidRPr="00D91C86">
        <w:rPr>
          <w:rFonts w:ascii="Times New Roman" w:hAnsi="Times New Roman" w:cs="Times New Roman"/>
          <w:sz w:val="28"/>
          <w:szCs w:val="28"/>
        </w:rPr>
        <w:t>)</w:t>
      </w:r>
      <w:r w:rsidR="00CC0375">
        <w:rPr>
          <w:rFonts w:ascii="Times New Roman" w:hAnsi="Times New Roman" w:cs="Times New Roman"/>
          <w:sz w:val="28"/>
          <w:szCs w:val="28"/>
        </w:rPr>
        <w:t>.</w:t>
      </w:r>
    </w:p>
    <w:p w14:paraId="12631B6F" w14:textId="68894847" w:rsidR="002343B9" w:rsidRDefault="001A62CC" w:rsidP="00D91C8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B9">
        <w:rPr>
          <w:rFonts w:ascii="Times New Roman" w:hAnsi="Times New Roman" w:cs="Times New Roman"/>
          <w:sz w:val="28"/>
          <w:szCs w:val="28"/>
        </w:rPr>
        <w:t xml:space="preserve">Видеозапись выступления с докладом по теме НИР </w:t>
      </w:r>
      <w:r w:rsidR="002C6DC5">
        <w:rPr>
          <w:rFonts w:ascii="Times New Roman" w:hAnsi="Times New Roman" w:cs="Times New Roman"/>
          <w:sz w:val="28"/>
          <w:szCs w:val="28"/>
        </w:rPr>
        <w:t>(продолжительность 7 минут)</w:t>
      </w:r>
      <w:r w:rsidR="00CC0375">
        <w:rPr>
          <w:rFonts w:ascii="Times New Roman" w:hAnsi="Times New Roman" w:cs="Times New Roman"/>
          <w:sz w:val="28"/>
          <w:szCs w:val="28"/>
        </w:rPr>
        <w:t>.</w:t>
      </w:r>
    </w:p>
    <w:p w14:paraId="12415AD7" w14:textId="213313C1" w:rsidR="002343B9" w:rsidRDefault="002343B9" w:rsidP="00D91C8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43B9">
        <w:rPr>
          <w:rFonts w:ascii="Times New Roman" w:hAnsi="Times New Roman" w:cs="Times New Roman"/>
          <w:sz w:val="28"/>
          <w:szCs w:val="28"/>
        </w:rPr>
        <w:t xml:space="preserve">о желанию можно </w:t>
      </w:r>
      <w:r w:rsidR="00B3239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2343B9">
        <w:rPr>
          <w:rFonts w:ascii="Times New Roman" w:hAnsi="Times New Roman" w:cs="Times New Roman"/>
          <w:sz w:val="28"/>
          <w:szCs w:val="28"/>
        </w:rPr>
        <w:t>презентацию</w:t>
      </w:r>
    </w:p>
    <w:p w14:paraId="7046B70E" w14:textId="77777777" w:rsidR="002343B9" w:rsidRPr="002343B9" w:rsidRDefault="002343B9" w:rsidP="00D91C8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3B9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ериалы, представленные на НПК</w:t>
      </w:r>
      <w:r w:rsidRPr="002343B9">
        <w:rPr>
          <w:rFonts w:ascii="Times New Roman" w:hAnsi="Times New Roman" w:cs="Times New Roman"/>
          <w:sz w:val="28"/>
          <w:szCs w:val="28"/>
        </w:rPr>
        <w:t>, размещаются в любом облачном хранилище (</w:t>
      </w:r>
      <w:proofErr w:type="spellStart"/>
      <w:r w:rsidRPr="002343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343B9">
        <w:rPr>
          <w:rFonts w:ascii="Times New Roman" w:hAnsi="Times New Roman" w:cs="Times New Roman"/>
          <w:sz w:val="28"/>
          <w:szCs w:val="28"/>
        </w:rPr>
        <w:t xml:space="preserve"> -облако, </w:t>
      </w:r>
      <w:proofErr w:type="spellStart"/>
      <w:r w:rsidRPr="002343B9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2343B9">
        <w:rPr>
          <w:rFonts w:ascii="Times New Roman" w:hAnsi="Times New Roman" w:cs="Times New Roman"/>
          <w:sz w:val="28"/>
          <w:szCs w:val="28"/>
        </w:rPr>
        <w:t xml:space="preserve"> - диск, </w:t>
      </w:r>
      <w:proofErr w:type="spellStart"/>
      <w:r w:rsidRPr="002343B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343B9">
        <w:rPr>
          <w:rFonts w:ascii="Times New Roman" w:hAnsi="Times New Roman" w:cs="Times New Roman"/>
          <w:sz w:val="28"/>
          <w:szCs w:val="28"/>
        </w:rPr>
        <w:t xml:space="preserve"> – диск и др.) с представление допуска к просмотру по ссылке.</w:t>
      </w:r>
    </w:p>
    <w:p w14:paraId="63E982D4" w14:textId="77777777" w:rsidR="002343B9" w:rsidRPr="002343B9" w:rsidRDefault="002343B9" w:rsidP="002343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E62BA36" w14:textId="77777777" w:rsidR="00D91C86" w:rsidRDefault="00D91C8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br w:type="page"/>
      </w:r>
    </w:p>
    <w:p w14:paraId="104CEAD7" w14:textId="26ACA790" w:rsidR="00BC2B17" w:rsidRPr="002C6DC5" w:rsidRDefault="00FB6E86" w:rsidP="00BC2B17">
      <w:pPr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Приложение 3.1.</w:t>
      </w:r>
      <w:r w:rsidR="002343B9" w:rsidRPr="002C6DC5">
        <w:rPr>
          <w:rStyle w:val="fontstyle01"/>
          <w:sz w:val="28"/>
          <w:szCs w:val="28"/>
        </w:rPr>
        <w:t xml:space="preserve"> </w:t>
      </w:r>
    </w:p>
    <w:p w14:paraId="52ACC595" w14:textId="204EE41D" w:rsidR="00BC2B17" w:rsidRDefault="002343B9" w:rsidP="006301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Рекомендуемые требования к </w:t>
      </w:r>
      <w:r w:rsidR="00D91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структуре </w:t>
      </w:r>
      <w:r w:rsidR="00D45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статьи</w:t>
      </w:r>
      <w:r w:rsidRPr="00BC2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924C09E" w14:textId="77777777" w:rsidR="009C1523" w:rsidRDefault="009C1523" w:rsidP="009C15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6607FE" w14:textId="5B6919F1" w:rsidR="00D91C86" w:rsidRDefault="002343B9" w:rsidP="00D91C8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Введение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дает краткое обоснование темы, </w:t>
      </w:r>
      <w:r w:rsidR="00D451D8">
        <w:rPr>
          <w:rFonts w:ascii="Times New Roman" w:hAnsi="Times New Roman" w:cs="Times New Roman"/>
          <w:color w:val="000000"/>
          <w:sz w:val="28"/>
          <w:szCs w:val="28"/>
        </w:rPr>
        <w:t xml:space="preserve">объекта,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предмета,</w:t>
      </w:r>
      <w:r w:rsidR="00D451D8">
        <w:rPr>
          <w:rFonts w:ascii="Times New Roman" w:hAnsi="Times New Roman" w:cs="Times New Roman"/>
          <w:color w:val="000000"/>
          <w:sz w:val="28"/>
          <w:szCs w:val="28"/>
        </w:rPr>
        <w:t xml:space="preserve"> гипотезы,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целей, задач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DC5">
        <w:rPr>
          <w:rFonts w:ascii="Times New Roman" w:hAnsi="Times New Roman" w:cs="Times New Roman"/>
          <w:color w:val="000000"/>
          <w:sz w:val="28"/>
          <w:szCs w:val="28"/>
        </w:rPr>
        <w:t xml:space="preserve">и методики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  <w:r w:rsidR="00D91C86" w:rsidRPr="00BC2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E9B4AD1" w14:textId="47EA7DDC" w:rsidR="00D91C86" w:rsidRDefault="002343B9" w:rsidP="00D91C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Основная теоретическая часть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раскрывает анализ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литературы по проблеме</w:t>
      </w:r>
      <w:r w:rsidR="00D451D8">
        <w:rPr>
          <w:rFonts w:ascii="Times New Roman" w:hAnsi="Times New Roman" w:cs="Times New Roman"/>
          <w:color w:val="000000"/>
          <w:sz w:val="28"/>
          <w:szCs w:val="28"/>
        </w:rPr>
        <w:t xml:space="preserve"> (теоретическое описание объекта и предмета исследования)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FFB1DC7" w14:textId="0CC7A29F" w:rsidR="00D91C86" w:rsidRDefault="002343B9" w:rsidP="00D91C8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8F1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эмпирическая часть. </w:t>
      </w:r>
      <w:r w:rsidRPr="008F13DE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B3239A" w:rsidRPr="008F13DE">
        <w:rPr>
          <w:rFonts w:ascii="Times New Roman" w:hAnsi="Times New Roman" w:cs="Times New Roman"/>
          <w:color w:val="000000"/>
          <w:sz w:val="28"/>
          <w:szCs w:val="28"/>
        </w:rPr>
        <w:t xml:space="preserve">исание </w:t>
      </w:r>
      <w:r w:rsidR="008F13DE" w:rsidRPr="008F13DE">
        <w:rPr>
          <w:rFonts w:ascii="Times New Roman" w:hAnsi="Times New Roman" w:cs="Times New Roman"/>
          <w:color w:val="000000"/>
          <w:sz w:val="28"/>
          <w:szCs w:val="28"/>
        </w:rPr>
        <w:t>базы исследования, содержание деятельности, полученные результаты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13DE" w:rsidRPr="00BC2B17">
        <w:rPr>
          <w:rFonts w:ascii="Times New Roman" w:hAnsi="Times New Roman" w:cs="Times New Roman"/>
          <w:color w:val="000000"/>
          <w:sz w:val="28"/>
          <w:szCs w:val="28"/>
        </w:rPr>
        <w:t>Собственные выводы и методические рекомендации, объединенные в целостную теоретическую концепцию.</w:t>
      </w:r>
      <w:r w:rsidR="008F13D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Этот раздел </w:t>
      </w:r>
      <w:r w:rsidR="008F13DE">
        <w:rPr>
          <w:rFonts w:ascii="Times New Roman" w:hAnsi="Times New Roman" w:cs="Times New Roman"/>
          <w:color w:val="000000"/>
          <w:sz w:val="28"/>
          <w:szCs w:val="28"/>
        </w:rPr>
        <w:t>может)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 также элементы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передового опыта других учреждений дополнительного образования,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лучших педагогов района, области, чтобы было видно, насколько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типичны полученные факты, </w:t>
      </w:r>
      <w:r w:rsidR="009757F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асколько достоверны цифровые</w:t>
      </w:r>
      <w:r w:rsidR="0097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материалы.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FB7591" w14:textId="77777777" w:rsidR="00D91C86" w:rsidRDefault="002343B9" w:rsidP="00D91C86">
      <w:pPr>
        <w:jc w:val="both"/>
        <w:rPr>
          <w:color w:val="000000"/>
          <w:sz w:val="28"/>
          <w:szCs w:val="28"/>
        </w:rPr>
      </w:pPr>
      <w:r w:rsidRPr="00BC2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Заключение.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В выводах и заключении показать то новое,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что внес в изучение проблемы сам исследователь, раскрыть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нерешенные вопросы, заострить внимание на том, что предстоит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сделать в будущем, сформулировать опорные позиции для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предстоящих исследований, наметить программу собственных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дальнейших поисков.</w:t>
      </w:r>
      <w:r w:rsidR="00D91C86" w:rsidRPr="00BC2B17">
        <w:rPr>
          <w:color w:val="000000"/>
          <w:sz w:val="28"/>
          <w:szCs w:val="28"/>
        </w:rPr>
        <w:t xml:space="preserve"> </w:t>
      </w:r>
    </w:p>
    <w:p w14:paraId="21FE3EEC" w14:textId="61B65A7E" w:rsidR="001059C9" w:rsidRPr="009757FB" w:rsidRDefault="002343B9" w:rsidP="00D91C86">
      <w:pPr>
        <w:jc w:val="both"/>
        <w:rPr>
          <w:rStyle w:val="fontstyle01"/>
          <w:sz w:val="28"/>
          <w:szCs w:val="28"/>
        </w:rPr>
      </w:pPr>
      <w:r w:rsidRPr="00BC2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Библиография.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Список литературы оформляется в алфавитном порядке</w:t>
      </w:r>
      <w:r w:rsidR="008F1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с нумерацией каждого источника.</w:t>
      </w:r>
      <w:r w:rsidR="00D91C86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В "Приложении" помещают протоколы, рисунки детей,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фотографии, списки детских групп с указанием возраста и другой</w:t>
      </w:r>
      <w:r w:rsidR="00BC2B17" w:rsidRPr="00BC2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t>дополнительной информации о каждом ребенке,</w:t>
      </w:r>
      <w:r w:rsidRPr="00BC2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7FB">
        <w:rPr>
          <w:rFonts w:ascii="Times New Roman" w:hAnsi="Times New Roman" w:cs="Times New Roman"/>
          <w:color w:val="000000"/>
          <w:sz w:val="28"/>
          <w:szCs w:val="28"/>
        </w:rPr>
        <w:t>образцы опросников,</w:t>
      </w:r>
      <w:r w:rsidR="00BC2B17" w:rsidRPr="0097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7FB">
        <w:rPr>
          <w:rFonts w:ascii="Times New Roman" w:hAnsi="Times New Roman" w:cs="Times New Roman"/>
          <w:color w:val="000000"/>
          <w:sz w:val="28"/>
          <w:szCs w:val="28"/>
        </w:rPr>
        <w:t>анкет, рекомендации родителям и другая информация, которая может</w:t>
      </w:r>
      <w:r w:rsidR="00BC2B17" w:rsidRPr="0097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7FB">
        <w:rPr>
          <w:rFonts w:ascii="Times New Roman" w:hAnsi="Times New Roman" w:cs="Times New Roman"/>
          <w:color w:val="000000"/>
          <w:sz w:val="28"/>
          <w:szCs w:val="28"/>
        </w:rPr>
        <w:t>помочь сделать работу более убедительной и достоверной</w:t>
      </w:r>
      <w:r w:rsidR="009757FB" w:rsidRPr="009757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F247EA" w14:textId="77777777" w:rsidR="00FB6E86" w:rsidRDefault="00D91C86" w:rsidP="00FB6E86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br w:type="page"/>
      </w:r>
    </w:p>
    <w:p w14:paraId="62065E26" w14:textId="75A6CADE" w:rsidR="00FB6E86" w:rsidRPr="002C6DC5" w:rsidRDefault="00FB6E86" w:rsidP="00FB6E86">
      <w:pPr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Приложение 3.2.</w:t>
      </w:r>
    </w:p>
    <w:p w14:paraId="2220DE8C" w14:textId="77777777" w:rsidR="00FB6E86" w:rsidRDefault="00FB6E86" w:rsidP="00FB6E86">
      <w:pPr>
        <w:spacing w:after="0" w:line="240" w:lineRule="auto"/>
        <w:jc w:val="right"/>
        <w:rPr>
          <w:rStyle w:val="fontstyle01"/>
          <w:sz w:val="28"/>
          <w:szCs w:val="28"/>
        </w:rPr>
      </w:pPr>
    </w:p>
    <w:p w14:paraId="7012986A" w14:textId="03BDC450" w:rsidR="00FB6E86" w:rsidRDefault="00FB6E86" w:rsidP="00FB6E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Рекомендуемые требования к структуре </w:t>
      </w:r>
    </w:p>
    <w:p w14:paraId="146E01E9" w14:textId="77777777" w:rsidR="00FB6E86" w:rsidRPr="00A53301" w:rsidRDefault="00FB6E86" w:rsidP="00FB6E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описания практик и подходов при реализации дополнительных общеобразовательных программ</w:t>
      </w:r>
    </w:p>
    <w:p w14:paraId="5B4C1498" w14:textId="77777777" w:rsidR="00FB6E86" w:rsidRPr="00A53301" w:rsidRDefault="00FB6E86" w:rsidP="00FB6E86">
      <w:pPr>
        <w:pStyle w:val="a6"/>
        <w:numPr>
          <w:ilvl w:val="0"/>
          <w:numId w:val="3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реализации практики</w:t>
      </w:r>
      <w:r w:rsidRPr="00A53301">
        <w:rPr>
          <w:rFonts w:ascii="Times New Roman" w:hAnsi="Times New Roman" w:cs="Times New Roman"/>
          <w:color w:val="000000"/>
          <w:sz w:val="28"/>
          <w:szCs w:val="28"/>
        </w:rPr>
        <w:t xml:space="preserve"> (Указать полное название образовательной организации согласно Уставу)</w:t>
      </w:r>
    </w:p>
    <w:p w14:paraId="10BEF9F7" w14:textId="77777777" w:rsidR="00FB6E86" w:rsidRPr="00A53301" w:rsidRDefault="00FB6E86" w:rsidP="00FB6E86">
      <w:pPr>
        <w:pStyle w:val="a6"/>
        <w:numPr>
          <w:ilvl w:val="0"/>
          <w:numId w:val="3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практики</w:t>
      </w:r>
    </w:p>
    <w:p w14:paraId="09883E0B" w14:textId="77777777" w:rsidR="00FB6E86" w:rsidRPr="00A53301" w:rsidRDefault="00FB6E86" w:rsidP="00FB6E86">
      <w:pPr>
        <w:pStyle w:val="a6"/>
        <w:numPr>
          <w:ilvl w:val="0"/>
          <w:numId w:val="3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реализации</w:t>
      </w:r>
      <w:r w:rsidRPr="00A53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C0E025" w14:textId="77777777" w:rsidR="00FB6E86" w:rsidRPr="00A53301" w:rsidRDefault="00FB6E86" w:rsidP="00FB6E86">
      <w:pPr>
        <w:pStyle w:val="a6"/>
        <w:numPr>
          <w:ilvl w:val="0"/>
          <w:numId w:val="3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Нормативно-правовое обеспечение практики</w:t>
      </w:r>
      <w:r w:rsidRPr="00A53301">
        <w:rPr>
          <w:rFonts w:ascii="Times New Roman" w:hAnsi="Times New Roman" w:cs="Times New Roman"/>
          <w:color w:val="000000"/>
          <w:sz w:val="28"/>
          <w:szCs w:val="28"/>
        </w:rPr>
        <w:t xml:space="preserve"> (Какими внутриучрежденческими документами регламентируется наставническая практика)</w:t>
      </w:r>
    </w:p>
    <w:p w14:paraId="6463D577" w14:textId="77777777" w:rsidR="00FB6E86" w:rsidRPr="00A53301" w:rsidRDefault="00FB6E86" w:rsidP="00FB6E86">
      <w:pPr>
        <w:pStyle w:val="a6"/>
        <w:numPr>
          <w:ilvl w:val="0"/>
          <w:numId w:val="3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Цель, Задачи практики</w:t>
      </w:r>
    </w:p>
    <w:p w14:paraId="650110E4" w14:textId="66295115" w:rsidR="00FB6E86" w:rsidRPr="00A53301" w:rsidRDefault="00FB6E86" w:rsidP="00FB6E86">
      <w:pPr>
        <w:pStyle w:val="a6"/>
        <w:numPr>
          <w:ilvl w:val="0"/>
          <w:numId w:val="3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результативности</w:t>
      </w:r>
      <w:r w:rsidRPr="00A53301">
        <w:rPr>
          <w:rFonts w:ascii="Times New Roman" w:hAnsi="Times New Roman" w:cs="Times New Roman"/>
          <w:color w:val="000000"/>
          <w:sz w:val="28"/>
          <w:szCs w:val="28"/>
        </w:rPr>
        <w:t xml:space="preserve"> (перечень показателей, используемых для оценки результата</w:t>
      </w:r>
      <w:r w:rsidR="00563DF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</w:t>
      </w:r>
      <w:r w:rsidRPr="00A533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4F1F2C9" w14:textId="1451D566" w:rsidR="00FB6E86" w:rsidRPr="00A53301" w:rsidRDefault="00FB6E86" w:rsidP="00FB6E86">
      <w:pPr>
        <w:pStyle w:val="a6"/>
        <w:numPr>
          <w:ilvl w:val="0"/>
          <w:numId w:val="3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этапов</w:t>
      </w:r>
      <w:r w:rsidRPr="00A53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практики</w:t>
      </w:r>
      <w:r w:rsidRPr="00A53301">
        <w:rPr>
          <w:rFonts w:ascii="Times New Roman" w:hAnsi="Times New Roman" w:cs="Times New Roman"/>
          <w:color w:val="000000"/>
          <w:sz w:val="28"/>
          <w:szCs w:val="28"/>
        </w:rPr>
        <w:t xml:space="preserve"> (Подготовительный, реализация, заключительный (формы, методы </w:t>
      </w:r>
      <w:r w:rsidR="00563DF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A533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0FC01CF" w14:textId="77777777" w:rsidR="00FB6E86" w:rsidRPr="00A53301" w:rsidRDefault="00FB6E86" w:rsidP="00FB6E86">
      <w:pPr>
        <w:pStyle w:val="a6"/>
        <w:numPr>
          <w:ilvl w:val="0"/>
          <w:numId w:val="3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Данные о результативности</w:t>
      </w:r>
    </w:p>
    <w:p w14:paraId="5EDE0E2E" w14:textId="77777777" w:rsidR="00FB6E86" w:rsidRPr="00A53301" w:rsidRDefault="00FB6E86" w:rsidP="00FB6E86">
      <w:pPr>
        <w:pStyle w:val="a6"/>
        <w:numPr>
          <w:ilvl w:val="0"/>
          <w:numId w:val="3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Примеры тиражирования практики</w:t>
      </w:r>
      <w:r w:rsidRPr="00A53301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отражаются важные условия для внедрения и функционирования практики для других образовательных организаций (муниципальных образований)</w:t>
      </w:r>
    </w:p>
    <w:p w14:paraId="07D2EC75" w14:textId="77777777" w:rsidR="00FB6E86" w:rsidRPr="009757FB" w:rsidRDefault="00FB6E86" w:rsidP="00FB6E86">
      <w:pPr>
        <w:ind w:firstLine="567"/>
        <w:jc w:val="both"/>
        <w:rPr>
          <w:rStyle w:val="fontstyle01"/>
          <w:sz w:val="28"/>
          <w:szCs w:val="28"/>
        </w:rPr>
      </w:pPr>
    </w:p>
    <w:p w14:paraId="66B13F12" w14:textId="77777777" w:rsidR="00D91C86" w:rsidRDefault="00D91C86">
      <w:pPr>
        <w:rPr>
          <w:rStyle w:val="fontstyle01"/>
          <w:sz w:val="28"/>
          <w:szCs w:val="28"/>
        </w:rPr>
      </w:pPr>
    </w:p>
    <w:p w14:paraId="31C0AF30" w14:textId="5C8EA087" w:rsidR="009C1523" w:rsidRDefault="0075324F" w:rsidP="009C1523">
      <w:pPr>
        <w:jc w:val="right"/>
        <w:rPr>
          <w:rStyle w:val="fontstyle01"/>
          <w:sz w:val="28"/>
          <w:szCs w:val="28"/>
        </w:rPr>
      </w:pPr>
      <w:r w:rsidRPr="002C6DC5">
        <w:rPr>
          <w:rStyle w:val="fontstyle01"/>
          <w:sz w:val="28"/>
          <w:szCs w:val="28"/>
        </w:rPr>
        <w:t>Приложение 4</w:t>
      </w:r>
      <w:r w:rsidR="002343B9" w:rsidRPr="002C6DC5">
        <w:rPr>
          <w:rStyle w:val="fontstyle01"/>
          <w:sz w:val="28"/>
          <w:szCs w:val="28"/>
        </w:rPr>
        <w:t xml:space="preserve"> </w:t>
      </w:r>
    </w:p>
    <w:p w14:paraId="7CC2909A" w14:textId="77777777" w:rsidR="00D451D8" w:rsidRDefault="001059C9" w:rsidP="00D451D8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BC2B17">
        <w:rPr>
          <w:rStyle w:val="fontstyle21"/>
          <w:rFonts w:ascii="Times New Roman" w:hAnsi="Times New Roman" w:cs="Times New Roman"/>
          <w:sz w:val="28"/>
          <w:szCs w:val="28"/>
        </w:rPr>
        <w:t>Технические требован</w:t>
      </w:r>
      <w:r w:rsidR="009757FB">
        <w:rPr>
          <w:rStyle w:val="fontstyle21"/>
          <w:rFonts w:ascii="Times New Roman" w:hAnsi="Times New Roman" w:cs="Times New Roman"/>
          <w:sz w:val="28"/>
          <w:szCs w:val="28"/>
        </w:rPr>
        <w:t xml:space="preserve">ия </w:t>
      </w:r>
    </w:p>
    <w:p w14:paraId="480D9AE8" w14:textId="1461889C" w:rsidR="009C1523" w:rsidRDefault="009757FB" w:rsidP="00D451D8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к оформлению </w:t>
      </w:r>
      <w:r w:rsidR="00D451D8">
        <w:rPr>
          <w:rStyle w:val="fontstyle21"/>
          <w:rFonts w:ascii="Times New Roman" w:hAnsi="Times New Roman" w:cs="Times New Roman"/>
          <w:sz w:val="28"/>
          <w:szCs w:val="28"/>
        </w:rPr>
        <w:t>материалов, представляемых на НПК</w:t>
      </w:r>
    </w:p>
    <w:p w14:paraId="4076C723" w14:textId="77777777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1. Текстовый процессор: Microsoft Word;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65EE01B7" w14:textId="77777777" w:rsidR="00D451D8" w:rsidRPr="00574112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74112">
        <w:rPr>
          <w:rStyle w:val="fontstyle01"/>
          <w:rFonts w:ascii="Times New Roman" w:hAnsi="Times New Roman" w:cs="Times New Roman"/>
          <w:sz w:val="28"/>
          <w:szCs w:val="28"/>
        </w:rPr>
        <w:t xml:space="preserve">2.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Шрифт</w:t>
      </w:r>
      <w:r w:rsidRPr="00574112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Pr="00D451D8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Times</w:t>
      </w:r>
      <w:r w:rsidRPr="0057411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451D8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New</w:t>
      </w:r>
      <w:r w:rsidRPr="0057411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451D8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Roman</w:t>
      </w:r>
      <w:r w:rsidRPr="00574112">
        <w:rPr>
          <w:rStyle w:val="fontstyle01"/>
          <w:rFonts w:ascii="Times New Roman" w:hAnsi="Times New Roman" w:cs="Times New Roman"/>
          <w:sz w:val="28"/>
          <w:szCs w:val="28"/>
        </w:rPr>
        <w:t xml:space="preserve">»,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кегль</w:t>
      </w:r>
      <w:r w:rsidRPr="00574112">
        <w:rPr>
          <w:rStyle w:val="fontstyle01"/>
          <w:rFonts w:ascii="Times New Roman" w:hAnsi="Times New Roman" w:cs="Times New Roman"/>
          <w:sz w:val="28"/>
          <w:szCs w:val="28"/>
        </w:rPr>
        <w:t xml:space="preserve"> – 14;</w:t>
      </w:r>
      <w:r w:rsidR="00D451D8" w:rsidRPr="0057411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738BD1FF" w14:textId="77777777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451D8">
        <w:rPr>
          <w:rStyle w:val="fontstyle01"/>
          <w:rFonts w:ascii="Times New Roman" w:hAnsi="Times New Roman" w:cs="Times New Roman"/>
          <w:sz w:val="28"/>
          <w:szCs w:val="28"/>
        </w:rPr>
        <w:t xml:space="preserve">3.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Текст в трудночитаемых шрифтах, графики, картинки и проч.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сканируются Автором и </w:t>
      </w:r>
      <w:r w:rsidRPr="009757FB">
        <w:rPr>
          <w:rStyle w:val="fontstyle21"/>
          <w:rFonts w:ascii="Times New Roman" w:hAnsi="Times New Roman" w:cs="Times New Roman"/>
          <w:b w:val="0"/>
          <w:sz w:val="28"/>
          <w:szCs w:val="28"/>
        </w:rPr>
        <w:t>вставляются в статью в виде графического элемента</w:t>
      </w:r>
      <w:r w:rsidR="009757F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(рисунка), за исключением таблиц;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7807FF0A" w14:textId="77777777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4. Отступ абзаца: Слева – 0; Справа – 0; Первая строка – 1,25 см;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7AE9B387" w14:textId="77777777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5. Интервал абзаца: Перед – 0; После – 0; </w:t>
      </w:r>
      <w:r w:rsidRPr="00BC2B17">
        <w:rPr>
          <w:rStyle w:val="fontstyle21"/>
          <w:rFonts w:ascii="Times New Roman" w:hAnsi="Times New Roman" w:cs="Times New Roman"/>
          <w:sz w:val="28"/>
          <w:szCs w:val="28"/>
        </w:rPr>
        <w:t>Межстрочный интервал –полуторный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78DD8741" w14:textId="77777777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6. Первый абзац статьи: по центру – Ф.И.О. Автора (соавторов);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7C565FD8" w14:textId="77777777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7. Второй абзац статьи: по центру – Полное название статьи;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7B1EFA16" w14:textId="4453D76B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8. Третий абзац статьи: справа – Наименование организации и субъекта</w:t>
      </w:r>
      <w:r w:rsidR="00D451D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Федерации (</w:t>
      </w:r>
      <w:r w:rsidRPr="00BC2B17">
        <w:rPr>
          <w:rStyle w:val="fontstyle31"/>
          <w:rFonts w:ascii="Times New Roman" w:hAnsi="Times New Roman" w:cs="Times New Roman"/>
          <w:sz w:val="28"/>
          <w:szCs w:val="28"/>
        </w:rPr>
        <w:t>краткое наименование, см пример ниже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);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6D0C4063" w14:textId="77777777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9. Текст статьи: форматирование – по ширине; аннотации, ссылки и сноски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(см. пример оформления статьи);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7C73E82A" w14:textId="492C5208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10. Размер страницы – А4, ориентация листа – «книжная» (альбомная</w:t>
      </w:r>
      <w:r w:rsidR="00D451D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категорически не допускается);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2C13AFA7" w14:textId="77777777" w:rsidR="00D451D8" w:rsidRDefault="001059C9" w:rsidP="00D451D8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11. Поля страницы: Верхнее – 2 см.; Нижнее – 2 см.; Левое – 2 см.; Правое– 2 см.;</w:t>
      </w:r>
      <w:r w:rsidR="00D451D8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4CFC8149" w14:textId="0A46620D" w:rsidR="001059C9" w:rsidRPr="00BC2B17" w:rsidRDefault="001059C9" w:rsidP="00D451D8">
      <w:pPr>
        <w:spacing w:after="0"/>
        <w:ind w:firstLine="567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12. Не допускаются в статьях разрывы разделов, страниц, колонки, все</w:t>
      </w:r>
      <w:r w:rsidR="00D451D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рисунки должны быть в виде картинок или состоять из сгруппированных объектов</w:t>
      </w:r>
      <w:r w:rsidR="009757F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Word;13. Ссылки на источники оформляются в соответствии с требованием</w:t>
      </w:r>
      <w:r w:rsidR="00D451D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стандарта ГОСТ Р7.0.5-2008 (Библиографическая ссылка. Общие требования и</w:t>
      </w:r>
      <w:r w:rsidR="009757F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правила составления).</w:t>
      </w:r>
    </w:p>
    <w:p w14:paraId="0DF8A08B" w14:textId="77777777" w:rsidR="001059C9" w:rsidRPr="00BC2B17" w:rsidRDefault="001059C9" w:rsidP="001059C9">
      <w:pPr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BC2B17">
        <w:rPr>
          <w:rStyle w:val="fontstyle31"/>
          <w:rFonts w:ascii="Times New Roman" w:hAnsi="Times New Roman" w:cs="Times New Roman"/>
          <w:sz w:val="28"/>
          <w:szCs w:val="28"/>
        </w:rPr>
        <w:t>Пример оформления статьи (тезисов)</w:t>
      </w:r>
    </w:p>
    <w:p w14:paraId="1633B1DE" w14:textId="65337E98" w:rsidR="001059C9" w:rsidRPr="00BC2B17" w:rsidRDefault="001059C9" w:rsidP="001059C9">
      <w:pPr>
        <w:jc w:val="right"/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21"/>
          <w:rFonts w:ascii="Times New Roman" w:hAnsi="Times New Roman" w:cs="Times New Roman"/>
          <w:sz w:val="28"/>
          <w:szCs w:val="28"/>
        </w:rPr>
        <w:t>И.И. Иванов,</w:t>
      </w:r>
      <w:r w:rsidRPr="00BC2B1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BC2B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649D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МБУ ДО </w:t>
      </w:r>
      <w:r w:rsidR="00630116">
        <w:rPr>
          <w:rStyle w:val="fontstyle01"/>
          <w:rFonts w:ascii="Times New Roman" w:hAnsi="Times New Roman" w:cs="Times New Roman"/>
          <w:sz w:val="28"/>
          <w:szCs w:val="28"/>
        </w:rPr>
        <w:t>«ДДТ»</w:t>
      </w:r>
    </w:p>
    <w:p w14:paraId="583B3C0F" w14:textId="77777777" w:rsidR="001059C9" w:rsidRPr="00BC2B17" w:rsidRDefault="0018649D" w:rsidP="001059C9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2C6DC5">
        <w:rPr>
          <w:rStyle w:val="fontstyle21"/>
          <w:rFonts w:ascii="Times New Roman" w:hAnsi="Times New Roman" w:cs="Times New Roman"/>
          <w:b w:val="0"/>
          <w:color w:val="auto"/>
          <w:sz w:val="28"/>
          <w:szCs w:val="28"/>
        </w:rPr>
        <w:t>Название темы</w:t>
      </w:r>
      <w:r w:rsidR="001059C9" w:rsidRPr="0075324F">
        <w:rPr>
          <w:rStyle w:val="fontstyle01"/>
          <w:rFonts w:ascii="Times New Roman" w:hAnsi="Times New Roman"/>
          <w:sz w:val="28"/>
          <w:szCs w:val="28"/>
        </w:rPr>
        <w:br/>
      </w:r>
      <w:r w:rsidR="001059C9" w:rsidRPr="00BC2B17">
        <w:rPr>
          <w:rStyle w:val="fontstyle01"/>
          <w:rFonts w:ascii="Times New Roman" w:hAnsi="Times New Roman" w:cs="Times New Roman"/>
          <w:sz w:val="28"/>
          <w:szCs w:val="28"/>
        </w:rPr>
        <w:t>Текст статьи. Текст статьи. Текст статьи [1]. Текст статьи. Текст статьи.</w:t>
      </w:r>
      <w:r w:rsidR="001059C9" w:rsidRPr="00BC2B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59C9" w:rsidRPr="00BC2B17">
        <w:rPr>
          <w:rStyle w:val="fontstyle01"/>
          <w:rFonts w:ascii="Times New Roman" w:hAnsi="Times New Roman" w:cs="Times New Roman"/>
          <w:sz w:val="28"/>
          <w:szCs w:val="28"/>
        </w:rPr>
        <w:t xml:space="preserve">Текст статьи. Текст статьи. Текст статьи. Текст статьи. Текст статьи. </w:t>
      </w:r>
      <w:r w:rsidR="001059C9" w:rsidRPr="00BC2B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59C9" w:rsidRPr="00BC2B17">
        <w:rPr>
          <w:rStyle w:val="fontstyle01"/>
          <w:rFonts w:ascii="Times New Roman" w:hAnsi="Times New Roman" w:cs="Times New Roman"/>
          <w:sz w:val="28"/>
          <w:szCs w:val="28"/>
        </w:rPr>
        <w:t>Текст статьи. Текст статьи [2]. Текст статьи. Текст статьи. Текст статьи.</w:t>
      </w:r>
      <w:r w:rsidR="001059C9" w:rsidRPr="00BC2B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E25B040" w14:textId="77777777" w:rsidR="00D451D8" w:rsidRDefault="001059C9" w:rsidP="0018649D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BC2B17">
        <w:rPr>
          <w:rStyle w:val="fontstyle01"/>
          <w:rFonts w:ascii="Times New Roman" w:hAnsi="Times New Roman" w:cs="Times New Roman"/>
          <w:sz w:val="28"/>
          <w:szCs w:val="28"/>
        </w:rPr>
        <w:t>Литература:</w:t>
      </w:r>
    </w:p>
    <w:p w14:paraId="701A332E" w14:textId="77777777" w:rsidR="00D451D8" w:rsidRDefault="001059C9" w:rsidP="00D451D8">
      <w:pPr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1.Гальперин, В.М. Микроэкономика [Текст]: в 3-х томах: учебник / В. М.</w:t>
      </w:r>
      <w:r w:rsidR="00D451D8"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Гальперин, С. М. Игнатьев, В. И. Моргунов; ред. В. М. Гальперин. – Москва:</w:t>
      </w:r>
      <w:r w:rsidR="00D451D8"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Омега-Л; Санкт-Петербург: </w:t>
      </w:r>
      <w:proofErr w:type="spellStart"/>
      <w:r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Экономикус</w:t>
      </w:r>
      <w:proofErr w:type="spellEnd"/>
      <w:r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2010 – Т. 3: Сборник задач: учебное пособие. – 2010. – 171 с.</w:t>
      </w:r>
    </w:p>
    <w:p w14:paraId="71FE663A" w14:textId="3B10019A" w:rsidR="009C1523" w:rsidRDefault="00D451D8" w:rsidP="00D451D8">
      <w:pPr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59C9"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2.Емельянцева, М.В. Концессионное соглашения – новый вид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59C9"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сотрудничества с государством / М.В. </w:t>
      </w:r>
      <w:proofErr w:type="spellStart"/>
      <w:r w:rsidR="001059C9"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Емельянцева</w:t>
      </w:r>
      <w:proofErr w:type="spellEnd"/>
      <w:r w:rsidR="001059C9" w:rsidRPr="0075324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// [Электронный ресурс] Режим доступа: </w:t>
      </w:r>
      <w:hyperlink r:id="rId7" w:history="1">
        <w:r w:rsidR="009C1523" w:rsidRPr="009A6EEE">
          <w:rPr>
            <w:rStyle w:val="a5"/>
            <w:rFonts w:ascii="Times New Roman" w:hAnsi="Times New Roman" w:cs="Times New Roman"/>
            <w:sz w:val="28"/>
            <w:szCs w:val="28"/>
          </w:rPr>
          <w:t>www.naryishkin.spb.ru</w:t>
        </w:r>
      </w:hyperlink>
    </w:p>
    <w:p w14:paraId="47A4ACB1" w14:textId="77777777" w:rsidR="001B5012" w:rsidRPr="005C5703" w:rsidRDefault="001059C9" w:rsidP="0018649D">
      <w:pPr>
        <w:rPr>
          <w:rFonts w:ascii="Times New Roman" w:hAnsi="Times New Roman" w:cs="Times New Roman"/>
          <w:sz w:val="28"/>
          <w:szCs w:val="28"/>
        </w:rPr>
      </w:pPr>
      <w:r w:rsidRPr="0075324F">
        <w:rPr>
          <w:rFonts w:ascii="Times New Roman" w:hAnsi="Times New Roman" w:cs="Times New Roman"/>
          <w:sz w:val="28"/>
          <w:szCs w:val="28"/>
        </w:rPr>
        <w:t xml:space="preserve"> </w:t>
      </w:r>
      <w:r w:rsidR="001B5012" w:rsidRPr="005C5703">
        <w:rPr>
          <w:rFonts w:ascii="Times New Roman" w:hAnsi="Times New Roman" w:cs="Times New Roman"/>
          <w:sz w:val="28"/>
          <w:szCs w:val="28"/>
        </w:rPr>
        <w:br w:type="page"/>
      </w:r>
    </w:p>
    <w:p w14:paraId="1381D241" w14:textId="2AAA8241" w:rsidR="005725EA" w:rsidRPr="005C5703" w:rsidRDefault="0075324F" w:rsidP="00C74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DF7D88">
        <w:rPr>
          <w:rFonts w:ascii="Times New Roman" w:hAnsi="Times New Roman" w:cs="Times New Roman"/>
          <w:sz w:val="28"/>
          <w:szCs w:val="28"/>
        </w:rPr>
        <w:t>.1.</w:t>
      </w:r>
    </w:p>
    <w:p w14:paraId="47DC23E9" w14:textId="77777777" w:rsidR="008F13DE" w:rsidRPr="008F13DE" w:rsidRDefault="00B25B35" w:rsidP="008F1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DE">
        <w:rPr>
          <w:rFonts w:ascii="Times New Roman" w:hAnsi="Times New Roman" w:cs="Times New Roman"/>
          <w:b/>
          <w:sz w:val="28"/>
          <w:szCs w:val="28"/>
        </w:rPr>
        <w:t>Кр</w:t>
      </w:r>
      <w:r w:rsidR="00BC2B17" w:rsidRPr="008F13DE">
        <w:rPr>
          <w:rFonts w:ascii="Times New Roman" w:hAnsi="Times New Roman" w:cs="Times New Roman"/>
          <w:b/>
          <w:sz w:val="28"/>
          <w:szCs w:val="28"/>
        </w:rPr>
        <w:t xml:space="preserve">итерии </w:t>
      </w:r>
    </w:p>
    <w:p w14:paraId="2A915F2C" w14:textId="035BB29F" w:rsidR="00DF7D88" w:rsidRPr="008F13DE" w:rsidRDefault="00630116" w:rsidP="00DF7D88">
      <w:pPr>
        <w:spacing w:after="0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Оценивания материалов</w:t>
      </w:r>
      <w:r w:rsidR="008F13DE" w:rsidRPr="008F13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13DE" w:rsidRPr="008F13DE">
        <w:rPr>
          <w:rStyle w:val="fontstyle21"/>
          <w:rFonts w:ascii="Times New Roman" w:hAnsi="Times New Roman" w:cs="Times New Roman"/>
          <w:sz w:val="28"/>
          <w:szCs w:val="28"/>
        </w:rPr>
        <w:t>представляем</w:t>
      </w:r>
      <w:r>
        <w:rPr>
          <w:rStyle w:val="fontstyle21"/>
          <w:rFonts w:ascii="Times New Roman" w:hAnsi="Times New Roman" w:cs="Times New Roman"/>
          <w:sz w:val="28"/>
          <w:szCs w:val="28"/>
        </w:rPr>
        <w:t>ых</w:t>
      </w:r>
      <w:r w:rsidR="008F13DE" w:rsidRPr="008F13DE">
        <w:rPr>
          <w:rStyle w:val="fontstyle21"/>
          <w:rFonts w:ascii="Times New Roman" w:hAnsi="Times New Roman" w:cs="Times New Roman"/>
          <w:sz w:val="28"/>
          <w:szCs w:val="28"/>
        </w:rPr>
        <w:t xml:space="preserve"> на НПК</w:t>
      </w:r>
    </w:p>
    <w:p w14:paraId="201C69CB" w14:textId="5F6113A1" w:rsidR="008F13DE" w:rsidRDefault="008F13DE" w:rsidP="00C74C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13DE" w14:paraId="6483C03A" w14:textId="77777777" w:rsidTr="008F13DE">
        <w:tc>
          <w:tcPr>
            <w:tcW w:w="3190" w:type="dxa"/>
          </w:tcPr>
          <w:p w14:paraId="55F97ECF" w14:textId="66C38B89" w:rsidR="008F13DE" w:rsidRDefault="003F021F" w:rsidP="00C74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Показатель </w:t>
            </w:r>
          </w:p>
        </w:tc>
        <w:tc>
          <w:tcPr>
            <w:tcW w:w="3190" w:type="dxa"/>
          </w:tcPr>
          <w:p w14:paraId="5F82A76F" w14:textId="23813852" w:rsidR="008F13DE" w:rsidRDefault="003F021F" w:rsidP="00C74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Критерий </w:t>
            </w:r>
          </w:p>
        </w:tc>
        <w:tc>
          <w:tcPr>
            <w:tcW w:w="3191" w:type="dxa"/>
          </w:tcPr>
          <w:p w14:paraId="325E3E2B" w14:textId="5EFA7AD1" w:rsidR="008F13DE" w:rsidRDefault="003F021F" w:rsidP="00C74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Индикатор </w:t>
            </w:r>
          </w:p>
        </w:tc>
      </w:tr>
      <w:tr w:rsidR="008F13DE" w14:paraId="3E774B2A" w14:textId="77777777" w:rsidTr="008F13DE">
        <w:tc>
          <w:tcPr>
            <w:tcW w:w="3190" w:type="dxa"/>
          </w:tcPr>
          <w:p w14:paraId="2D724B49" w14:textId="582EF879" w:rsidR="008F13DE" w:rsidRPr="008F13DE" w:rsidRDefault="008F13DE" w:rsidP="008F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3190" w:type="dxa"/>
          </w:tcPr>
          <w:p w14:paraId="14BEFDAC" w14:textId="59937DAB" w:rsidR="008F13DE" w:rsidRPr="008F13DE" w:rsidRDefault="003F021F" w:rsidP="00C74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направлено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образовательной деятельности </w:t>
            </w:r>
          </w:p>
        </w:tc>
        <w:tc>
          <w:tcPr>
            <w:tcW w:w="3191" w:type="dxa"/>
          </w:tcPr>
          <w:p w14:paraId="76409C33" w14:textId="77777777" w:rsidR="008F13DE" w:rsidRPr="003F021F" w:rsidRDefault="003F021F" w:rsidP="00C74C1C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полной мере -3 балла</w:t>
            </w:r>
          </w:p>
          <w:p w14:paraId="0135A740" w14:textId="77777777" w:rsidR="003F021F" w:rsidRPr="003F021F" w:rsidRDefault="003F021F" w:rsidP="00C74C1C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достаточной мере – 2 балла</w:t>
            </w:r>
          </w:p>
          <w:p w14:paraId="5C163EFB" w14:textId="77777777" w:rsidR="003F021F" w:rsidRPr="003F021F" w:rsidRDefault="003F021F" w:rsidP="00C74C1C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недостаточной мере – 1 балл</w:t>
            </w:r>
          </w:p>
          <w:p w14:paraId="7E167444" w14:textId="69895ECA" w:rsidR="003F021F" w:rsidRPr="003F021F" w:rsidRDefault="003F021F" w:rsidP="00C7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</w:rPr>
              <w:t>Не представлена – 0 баллов</w:t>
            </w:r>
          </w:p>
        </w:tc>
      </w:tr>
      <w:tr w:rsidR="008F13DE" w14:paraId="1988F5CE" w14:textId="77777777" w:rsidTr="008F13DE">
        <w:tc>
          <w:tcPr>
            <w:tcW w:w="3190" w:type="dxa"/>
          </w:tcPr>
          <w:p w14:paraId="018B6AD8" w14:textId="1B12214A" w:rsidR="008F13DE" w:rsidRPr="008F13DE" w:rsidRDefault="008F13DE" w:rsidP="00C74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>Научная новизна</w:t>
            </w:r>
          </w:p>
        </w:tc>
        <w:tc>
          <w:tcPr>
            <w:tcW w:w="3190" w:type="dxa"/>
          </w:tcPr>
          <w:p w14:paraId="5C8E991D" w14:textId="4905E406" w:rsidR="008F13DE" w:rsidRPr="008F13DE" w:rsidRDefault="008F13DE" w:rsidP="00C74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>Исследование направлено на приращение новых методических знаний и умений</w:t>
            </w:r>
          </w:p>
        </w:tc>
        <w:tc>
          <w:tcPr>
            <w:tcW w:w="3191" w:type="dxa"/>
          </w:tcPr>
          <w:p w14:paraId="657F82BF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полной мере -3 балла</w:t>
            </w:r>
          </w:p>
          <w:p w14:paraId="67C7C030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достаточной мере – 2 балла</w:t>
            </w:r>
          </w:p>
          <w:p w14:paraId="7524D35E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недостаточной мере – 1 балл</w:t>
            </w:r>
          </w:p>
          <w:p w14:paraId="6594D3A9" w14:textId="20CDA680" w:rsidR="008F13DE" w:rsidRPr="003F021F" w:rsidRDefault="003F021F" w:rsidP="003F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</w:rPr>
              <w:t>Не представлена – 0 баллов</w:t>
            </w:r>
          </w:p>
        </w:tc>
      </w:tr>
      <w:tr w:rsidR="008F13DE" w14:paraId="65669CFE" w14:textId="77777777" w:rsidTr="008F13DE">
        <w:tc>
          <w:tcPr>
            <w:tcW w:w="3190" w:type="dxa"/>
          </w:tcPr>
          <w:p w14:paraId="364A9988" w14:textId="48EA892F" w:rsidR="008F13DE" w:rsidRPr="008F13DE" w:rsidRDefault="008F13DE" w:rsidP="00C74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</w:p>
        </w:tc>
        <w:tc>
          <w:tcPr>
            <w:tcW w:w="3190" w:type="dxa"/>
          </w:tcPr>
          <w:p w14:paraId="66F0CB00" w14:textId="4F9B778D" w:rsidR="008F13DE" w:rsidRPr="008F13DE" w:rsidRDefault="003F021F" w:rsidP="00EF0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доступны для </w:t>
            </w:r>
            <w:r w:rsidR="00EF0CD4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3191" w:type="dxa"/>
          </w:tcPr>
          <w:p w14:paraId="0C793EF7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полной мере -3 балла</w:t>
            </w:r>
          </w:p>
          <w:p w14:paraId="227141A1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достаточной мере – 2 балла</w:t>
            </w:r>
          </w:p>
          <w:p w14:paraId="6DEF844B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недостаточной мере – 1 балл</w:t>
            </w:r>
          </w:p>
          <w:p w14:paraId="3EA89B9D" w14:textId="18B3240A" w:rsidR="008F13DE" w:rsidRPr="003F021F" w:rsidRDefault="003F021F" w:rsidP="003F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</w:rPr>
              <w:t>Не представлена – 0 баллов</w:t>
            </w:r>
          </w:p>
        </w:tc>
      </w:tr>
      <w:tr w:rsidR="008F13DE" w14:paraId="1F990397" w14:textId="77777777" w:rsidTr="008F13DE">
        <w:tc>
          <w:tcPr>
            <w:tcW w:w="3190" w:type="dxa"/>
          </w:tcPr>
          <w:p w14:paraId="2CA196A3" w14:textId="10E1B379" w:rsidR="008F13DE" w:rsidRPr="008F13DE" w:rsidRDefault="008F13DE" w:rsidP="008F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>Обоснован</w:t>
            </w:r>
            <w:r w:rsidR="003F021F">
              <w:rPr>
                <w:rFonts w:ascii="Times New Roman" w:hAnsi="Times New Roman" w:cs="Times New Roman"/>
                <w:sz w:val="24"/>
                <w:szCs w:val="24"/>
              </w:rPr>
              <w:t>ная методология исследования</w:t>
            </w: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4E1CC74D" w14:textId="14F56D9E" w:rsidR="008F13DE" w:rsidRPr="008F13DE" w:rsidRDefault="003F021F" w:rsidP="00C74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описания методологии исследования (объект, предмет, гипотеза, цель, задачи, методы)</w:t>
            </w:r>
          </w:p>
        </w:tc>
        <w:tc>
          <w:tcPr>
            <w:tcW w:w="3191" w:type="dxa"/>
          </w:tcPr>
          <w:p w14:paraId="2B7A519A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полной мере -3 балла</w:t>
            </w:r>
          </w:p>
          <w:p w14:paraId="0E993CBE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достаточной мере – 2 балла</w:t>
            </w:r>
          </w:p>
          <w:p w14:paraId="27BBF68E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недостаточной мере – 1 балл</w:t>
            </w:r>
          </w:p>
          <w:p w14:paraId="4116B7E1" w14:textId="70EE5B88" w:rsidR="008F13DE" w:rsidRPr="003F021F" w:rsidRDefault="003F021F" w:rsidP="003F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</w:rPr>
              <w:t>Не представлена – 0 баллов</w:t>
            </w:r>
          </w:p>
        </w:tc>
      </w:tr>
      <w:tr w:rsidR="008F13DE" w14:paraId="21722B40" w14:textId="77777777" w:rsidTr="008F13DE">
        <w:tc>
          <w:tcPr>
            <w:tcW w:w="3190" w:type="dxa"/>
          </w:tcPr>
          <w:p w14:paraId="4C2B6AF5" w14:textId="5A3B78E4" w:rsidR="008F13DE" w:rsidRPr="008F13DE" w:rsidRDefault="008F13DE" w:rsidP="008F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>Соответствие выводов с поставленными целями и задачами исследования</w:t>
            </w:r>
          </w:p>
        </w:tc>
        <w:tc>
          <w:tcPr>
            <w:tcW w:w="3190" w:type="dxa"/>
          </w:tcPr>
          <w:p w14:paraId="38B30E33" w14:textId="4CDBC279" w:rsidR="008F13DE" w:rsidRPr="008F13DE" w:rsidRDefault="003F021F" w:rsidP="00C74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выводов, соответствующих методологии исследования подтверждающих или опровергающих гипотезу</w:t>
            </w:r>
          </w:p>
        </w:tc>
        <w:tc>
          <w:tcPr>
            <w:tcW w:w="3191" w:type="dxa"/>
          </w:tcPr>
          <w:p w14:paraId="033A6838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полной мере -3 балла</w:t>
            </w:r>
          </w:p>
          <w:p w14:paraId="72BCF0E6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достаточной мере – 2 балла</w:t>
            </w:r>
          </w:p>
          <w:p w14:paraId="5572AF7A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недостаточной мере – 1 балл</w:t>
            </w:r>
          </w:p>
          <w:p w14:paraId="48348229" w14:textId="2BC2B8E8" w:rsidR="008F13DE" w:rsidRPr="003F021F" w:rsidRDefault="003F021F" w:rsidP="003F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</w:rPr>
              <w:t>Не представлена – 0 баллов</w:t>
            </w:r>
          </w:p>
        </w:tc>
      </w:tr>
      <w:tr w:rsidR="008F13DE" w14:paraId="4FD0D5C3" w14:textId="77777777" w:rsidTr="008F13DE">
        <w:tc>
          <w:tcPr>
            <w:tcW w:w="3190" w:type="dxa"/>
          </w:tcPr>
          <w:p w14:paraId="33F1ED40" w14:textId="29DC0E52" w:rsidR="008F13DE" w:rsidRPr="008F13DE" w:rsidRDefault="003F021F" w:rsidP="008F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ссылок,</w:t>
            </w:r>
            <w:r w:rsidR="008F13DE" w:rsidRPr="008F13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использованной </w:t>
            </w:r>
            <w:r w:rsidR="008F13DE" w:rsidRPr="008F13D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190" w:type="dxa"/>
          </w:tcPr>
          <w:p w14:paraId="63277029" w14:textId="4EBA37A3" w:rsidR="008F13DE" w:rsidRPr="00207DFD" w:rsidRDefault="00207DFD" w:rsidP="00C7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источники и список использованной литературы оформлен в соответствии с 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ГОСТ Р7.0.5-2008</w:t>
            </w:r>
          </w:p>
        </w:tc>
        <w:tc>
          <w:tcPr>
            <w:tcW w:w="3191" w:type="dxa"/>
          </w:tcPr>
          <w:p w14:paraId="7E00DBD6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полной мере -3 балла</w:t>
            </w:r>
          </w:p>
          <w:p w14:paraId="01FE9748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достаточной мере – 2 балла</w:t>
            </w:r>
          </w:p>
          <w:p w14:paraId="1EFE666C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недостаточной мере – 1 балл</w:t>
            </w:r>
          </w:p>
          <w:p w14:paraId="7B06D2C5" w14:textId="20ABF8BB" w:rsidR="008F13DE" w:rsidRPr="003F021F" w:rsidRDefault="003F021F" w:rsidP="003F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</w:rPr>
              <w:t>Не представлена – 0 баллов</w:t>
            </w:r>
          </w:p>
        </w:tc>
      </w:tr>
      <w:tr w:rsidR="008F13DE" w14:paraId="75DEDB72" w14:textId="77777777" w:rsidTr="008F13DE">
        <w:tc>
          <w:tcPr>
            <w:tcW w:w="3190" w:type="dxa"/>
          </w:tcPr>
          <w:p w14:paraId="021261FC" w14:textId="50DA7154" w:rsidR="008F13DE" w:rsidRPr="008F13DE" w:rsidRDefault="008F13DE" w:rsidP="008F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>Наличие иллюстрационного материала</w:t>
            </w:r>
          </w:p>
        </w:tc>
        <w:tc>
          <w:tcPr>
            <w:tcW w:w="3190" w:type="dxa"/>
          </w:tcPr>
          <w:p w14:paraId="1645B78C" w14:textId="6A846D73" w:rsidR="008F13DE" w:rsidRPr="00207DFD" w:rsidRDefault="00207DFD" w:rsidP="00C7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>ллюстрационн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в соответствии с требованиями (приложение4)</w:t>
            </w:r>
          </w:p>
        </w:tc>
        <w:tc>
          <w:tcPr>
            <w:tcW w:w="3191" w:type="dxa"/>
          </w:tcPr>
          <w:p w14:paraId="0071F0F5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полной мере -3 балла</w:t>
            </w:r>
          </w:p>
          <w:p w14:paraId="2E35A45F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достаточной мере – 2 балла</w:t>
            </w:r>
          </w:p>
          <w:p w14:paraId="5AEFA149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недостаточной мере – 1 балл</w:t>
            </w:r>
          </w:p>
          <w:p w14:paraId="0B9F35C7" w14:textId="360B4B85" w:rsidR="008F13DE" w:rsidRPr="003F021F" w:rsidRDefault="003F021F" w:rsidP="003F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</w:rPr>
              <w:t>Не представлена – 0 баллов</w:t>
            </w:r>
          </w:p>
        </w:tc>
      </w:tr>
      <w:tr w:rsidR="008F13DE" w14:paraId="2FC8F992" w14:textId="77777777" w:rsidTr="008F13DE">
        <w:tc>
          <w:tcPr>
            <w:tcW w:w="3190" w:type="dxa"/>
          </w:tcPr>
          <w:p w14:paraId="605A816F" w14:textId="50777E3E" w:rsidR="008F13DE" w:rsidRPr="008F13DE" w:rsidRDefault="008F13DE" w:rsidP="008F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</w:rPr>
              <w:t>Ясность, лаконичность стиля изложения материала</w:t>
            </w:r>
          </w:p>
        </w:tc>
        <w:tc>
          <w:tcPr>
            <w:tcW w:w="3190" w:type="dxa"/>
          </w:tcPr>
          <w:p w14:paraId="0B245B6A" w14:textId="1D8C73F7" w:rsidR="008F13DE" w:rsidRPr="00207DFD" w:rsidRDefault="00207DFD" w:rsidP="00C7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Выдержана логика изложения результатов исследования</w:t>
            </w:r>
          </w:p>
        </w:tc>
        <w:tc>
          <w:tcPr>
            <w:tcW w:w="3191" w:type="dxa"/>
          </w:tcPr>
          <w:p w14:paraId="6A5CEEF4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полной мере -3 балла</w:t>
            </w:r>
          </w:p>
          <w:p w14:paraId="0A47E4FB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достаточной мере – 2 балла</w:t>
            </w:r>
          </w:p>
          <w:p w14:paraId="0328189A" w14:textId="77777777" w:rsidR="003F021F" w:rsidRPr="003F021F" w:rsidRDefault="003F021F" w:rsidP="003F021F">
            <w:pPr>
              <w:jc w:val="both"/>
              <w:rPr>
                <w:rFonts w:ascii="Times New Roman" w:hAnsi="Times New Roman" w:cs="Times New Roman"/>
              </w:rPr>
            </w:pPr>
            <w:r w:rsidRPr="003F021F">
              <w:rPr>
                <w:rFonts w:ascii="Times New Roman" w:hAnsi="Times New Roman" w:cs="Times New Roman"/>
              </w:rPr>
              <w:t>В недостаточной мере – 1 балл</w:t>
            </w:r>
          </w:p>
          <w:p w14:paraId="0CD3AE0E" w14:textId="34446DE4" w:rsidR="008F13DE" w:rsidRPr="003F021F" w:rsidRDefault="003F021F" w:rsidP="003F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</w:rPr>
              <w:t>Не представлена – 0 баллов</w:t>
            </w:r>
          </w:p>
        </w:tc>
      </w:tr>
    </w:tbl>
    <w:p w14:paraId="0D400FF6" w14:textId="77777777" w:rsidR="00911190" w:rsidRDefault="00911190" w:rsidP="00DF7D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2BB07C" w14:textId="77777777" w:rsidR="00FB6E86" w:rsidRDefault="00FB6E86" w:rsidP="00DF7D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B0FA40" w14:textId="77777777" w:rsidR="00911190" w:rsidRDefault="00911190" w:rsidP="00DF7D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7D57B2" w14:textId="77777777" w:rsidR="00911190" w:rsidRDefault="00911190" w:rsidP="00DF7D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9A179E" w14:textId="77777777" w:rsidR="00911190" w:rsidRDefault="00911190" w:rsidP="00DF7D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8B49B" w14:textId="77777777" w:rsidR="00911190" w:rsidRDefault="00911190" w:rsidP="00DF7D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904633" w14:textId="680BDFB0" w:rsidR="00DF7D88" w:rsidRPr="005C5703" w:rsidRDefault="00DF7D88" w:rsidP="00DF7D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5.2.</w:t>
      </w:r>
    </w:p>
    <w:p w14:paraId="029C970D" w14:textId="77777777" w:rsidR="00FB6E86" w:rsidRPr="008F13DE" w:rsidRDefault="00FB6E86" w:rsidP="00FB6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D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14:paraId="4C5B8625" w14:textId="7D3911F2" w:rsidR="00FB6E86" w:rsidRPr="00A53301" w:rsidRDefault="00630116" w:rsidP="00FB6E86">
      <w:pPr>
        <w:spacing w:after="0"/>
        <w:jc w:val="center"/>
        <w:rPr>
          <w:rStyle w:val="fontstyle21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 w:rsidR="00FB6E86" w:rsidRPr="00A53301">
        <w:rPr>
          <w:rFonts w:ascii="Times New Roman" w:hAnsi="Times New Roman" w:cs="Times New Roman"/>
          <w:b/>
          <w:sz w:val="28"/>
          <w:szCs w:val="28"/>
        </w:rPr>
        <w:t xml:space="preserve">практик и подходов при реализации дополнительных общеобразовательных программ, </w:t>
      </w:r>
      <w:r w:rsidR="00FB6E86" w:rsidRPr="00A53301">
        <w:rPr>
          <w:rStyle w:val="fontstyle21"/>
          <w:rFonts w:ascii="Times New Roman" w:hAnsi="Times New Roman" w:cs="Times New Roman"/>
          <w:bCs w:val="0"/>
          <w:sz w:val="28"/>
          <w:szCs w:val="28"/>
        </w:rPr>
        <w:t>представляемой на НПК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41"/>
        <w:gridCol w:w="3423"/>
        <w:gridCol w:w="4366"/>
        <w:gridCol w:w="1276"/>
      </w:tblGrid>
      <w:tr w:rsidR="00FB6E86" w14:paraId="000C4714" w14:textId="77777777" w:rsidTr="004C1F21">
        <w:tc>
          <w:tcPr>
            <w:tcW w:w="541" w:type="dxa"/>
          </w:tcPr>
          <w:p w14:paraId="6E360AAA" w14:textId="77777777" w:rsidR="00FB6E86" w:rsidRDefault="00FB6E86" w:rsidP="004C1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3" w:type="dxa"/>
          </w:tcPr>
          <w:p w14:paraId="2A4408B5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66" w:type="dxa"/>
          </w:tcPr>
          <w:p w14:paraId="0F0EBF6E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показателю</w:t>
            </w:r>
          </w:p>
        </w:tc>
        <w:tc>
          <w:tcPr>
            <w:tcW w:w="1276" w:type="dxa"/>
          </w:tcPr>
          <w:p w14:paraId="43D290DD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FB6E86" w14:paraId="31CA2300" w14:textId="77777777" w:rsidTr="004C1F21">
        <w:tc>
          <w:tcPr>
            <w:tcW w:w="541" w:type="dxa"/>
          </w:tcPr>
          <w:p w14:paraId="720F871B" w14:textId="77777777" w:rsidR="00FB6E86" w:rsidRDefault="00FB6E86" w:rsidP="004C1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14:paraId="58BF0388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13E4">
              <w:rPr>
                <w:rFonts w:ascii="Times New Roman" w:hAnsi="Times New Roman"/>
                <w:sz w:val="24"/>
                <w:szCs w:val="24"/>
              </w:rPr>
              <w:t>ктуальность и целесообразность предложений с учетом возможности их реализации</w:t>
            </w:r>
          </w:p>
        </w:tc>
        <w:tc>
          <w:tcPr>
            <w:tcW w:w="4366" w:type="dxa"/>
          </w:tcPr>
          <w:p w14:paraId="32F74F19" w14:textId="77777777" w:rsidR="00FB6E86" w:rsidRPr="00A53301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A53301">
              <w:rPr>
                <w:rFonts w:ascii="Times New Roman" w:hAnsi="Times New Roman"/>
                <w:sz w:val="24"/>
                <w:szCs w:val="24"/>
              </w:rPr>
              <w:t>имеется в полной мере – 5</w:t>
            </w:r>
          </w:p>
          <w:p w14:paraId="54A251FD" w14:textId="77777777" w:rsidR="00FB6E86" w:rsidRPr="00A53301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A53301">
              <w:rPr>
                <w:rFonts w:ascii="Times New Roman" w:hAnsi="Times New Roman"/>
                <w:sz w:val="24"/>
                <w:szCs w:val="24"/>
              </w:rPr>
              <w:t>имеется в достаточной мере – 3-4</w:t>
            </w:r>
          </w:p>
          <w:p w14:paraId="723043EE" w14:textId="77777777" w:rsidR="00FB6E86" w:rsidRPr="00A53301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A53301">
              <w:rPr>
                <w:rFonts w:ascii="Times New Roman" w:hAnsi="Times New Roman"/>
                <w:sz w:val="24"/>
                <w:szCs w:val="24"/>
              </w:rPr>
              <w:t>имеется частично –1- 2</w:t>
            </w:r>
          </w:p>
          <w:p w14:paraId="40AAE651" w14:textId="77777777" w:rsidR="00FB6E86" w:rsidRDefault="00FB6E86" w:rsidP="004C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01">
              <w:rPr>
                <w:rFonts w:ascii="Times New Roman" w:hAnsi="Times New Roman"/>
                <w:sz w:val="24"/>
                <w:szCs w:val="24"/>
              </w:rPr>
              <w:t>не имеется – 0</w:t>
            </w:r>
          </w:p>
        </w:tc>
        <w:tc>
          <w:tcPr>
            <w:tcW w:w="1276" w:type="dxa"/>
          </w:tcPr>
          <w:p w14:paraId="775277C8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6E86" w14:paraId="31F222F0" w14:textId="77777777" w:rsidTr="004C1F21">
        <w:tc>
          <w:tcPr>
            <w:tcW w:w="541" w:type="dxa"/>
          </w:tcPr>
          <w:p w14:paraId="32AD8DD8" w14:textId="77777777" w:rsidR="00FB6E86" w:rsidRPr="009E0798" w:rsidRDefault="00FB6E86" w:rsidP="004C1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3" w:type="dxa"/>
          </w:tcPr>
          <w:p w14:paraId="47275EF3" w14:textId="77777777" w:rsidR="00FB6E86" w:rsidRDefault="00FB6E86" w:rsidP="004C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и согласованность целей, задач и ожидаемых результатов практики.</w:t>
            </w:r>
          </w:p>
        </w:tc>
        <w:tc>
          <w:tcPr>
            <w:tcW w:w="4366" w:type="dxa"/>
          </w:tcPr>
          <w:p w14:paraId="4C72750E" w14:textId="77777777" w:rsidR="00FB6E86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 xml:space="preserve">имеется в полной мере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E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E017FB0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 xml:space="preserve">имеется в достаточной мере – 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7A8C6876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>имеется частично –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E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7907BC9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0798">
              <w:rPr>
                <w:rFonts w:ascii="Times New Roman" w:hAnsi="Times New Roman"/>
                <w:sz w:val="24"/>
                <w:szCs w:val="24"/>
              </w:rPr>
              <w:t>е имеется – 0</w:t>
            </w:r>
          </w:p>
        </w:tc>
        <w:tc>
          <w:tcPr>
            <w:tcW w:w="1276" w:type="dxa"/>
          </w:tcPr>
          <w:p w14:paraId="7CE9D736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6E86" w14:paraId="69614A5A" w14:textId="77777777" w:rsidTr="004C1F21">
        <w:tc>
          <w:tcPr>
            <w:tcW w:w="541" w:type="dxa"/>
          </w:tcPr>
          <w:p w14:paraId="31330F74" w14:textId="77777777" w:rsidR="00FB6E86" w:rsidRPr="009E0798" w:rsidRDefault="00FB6E86" w:rsidP="004C1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3" w:type="dxa"/>
          </w:tcPr>
          <w:p w14:paraId="0EE4ACCF" w14:textId="77777777" w:rsidR="00FB6E86" w:rsidRDefault="00FB6E86" w:rsidP="004C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13E4">
              <w:rPr>
                <w:rFonts w:ascii="Times New Roman" w:hAnsi="Times New Roman"/>
                <w:sz w:val="24"/>
                <w:szCs w:val="24"/>
              </w:rPr>
              <w:t>олнота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C1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описания практики </w:t>
            </w:r>
          </w:p>
        </w:tc>
        <w:tc>
          <w:tcPr>
            <w:tcW w:w="4366" w:type="dxa"/>
          </w:tcPr>
          <w:p w14:paraId="75C6489A" w14:textId="77777777" w:rsidR="00FB6E86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 xml:space="preserve">имеется в полной мере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E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2DC401E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 xml:space="preserve">имеется в достаточной мере – 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6694A89F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>имеется частично –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E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015C0EA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0798">
              <w:rPr>
                <w:rFonts w:ascii="Times New Roman" w:hAnsi="Times New Roman"/>
                <w:sz w:val="24"/>
                <w:szCs w:val="24"/>
              </w:rPr>
              <w:t>е имеется – 0</w:t>
            </w:r>
          </w:p>
        </w:tc>
        <w:tc>
          <w:tcPr>
            <w:tcW w:w="1276" w:type="dxa"/>
          </w:tcPr>
          <w:p w14:paraId="0D96B318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6E86" w14:paraId="12025ABB" w14:textId="77777777" w:rsidTr="004C1F21">
        <w:tc>
          <w:tcPr>
            <w:tcW w:w="541" w:type="dxa"/>
          </w:tcPr>
          <w:p w14:paraId="546E4618" w14:textId="77777777" w:rsidR="00FB6E86" w:rsidRPr="009E0798" w:rsidRDefault="00FB6E86" w:rsidP="004C1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3" w:type="dxa"/>
          </w:tcPr>
          <w:p w14:paraId="2583FA09" w14:textId="77777777" w:rsidR="00FB6E86" w:rsidRDefault="00FB6E86" w:rsidP="004C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EE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BA2BEE">
              <w:rPr>
                <w:rFonts w:ascii="Times New Roman" w:hAnsi="Times New Roman"/>
                <w:sz w:val="24"/>
                <w:szCs w:val="24"/>
              </w:rPr>
              <w:t>анные о 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практики.</w:t>
            </w:r>
          </w:p>
        </w:tc>
        <w:tc>
          <w:tcPr>
            <w:tcW w:w="4366" w:type="dxa"/>
          </w:tcPr>
          <w:p w14:paraId="531BF3A6" w14:textId="77777777" w:rsidR="00FB6E86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 xml:space="preserve">имеется в полной мере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E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25F12F9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 xml:space="preserve">имеется в достаточной мере – 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4467DB55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 w:rsidRPr="009E0798">
              <w:rPr>
                <w:rFonts w:ascii="Times New Roman" w:hAnsi="Times New Roman"/>
                <w:sz w:val="24"/>
                <w:szCs w:val="24"/>
              </w:rPr>
              <w:t>имеется частично – 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14:paraId="5F5635E7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0798">
              <w:rPr>
                <w:rFonts w:ascii="Times New Roman" w:hAnsi="Times New Roman"/>
                <w:sz w:val="24"/>
                <w:szCs w:val="24"/>
              </w:rPr>
              <w:t>е имеется – 0</w:t>
            </w:r>
          </w:p>
        </w:tc>
        <w:tc>
          <w:tcPr>
            <w:tcW w:w="1276" w:type="dxa"/>
          </w:tcPr>
          <w:p w14:paraId="095EB996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6E86" w14:paraId="05BFC78B" w14:textId="77777777" w:rsidTr="004C1F21">
        <w:tc>
          <w:tcPr>
            <w:tcW w:w="541" w:type="dxa"/>
          </w:tcPr>
          <w:p w14:paraId="7F5F63FD" w14:textId="77777777" w:rsidR="00FB6E86" w:rsidRDefault="00FB6E86" w:rsidP="004C1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3" w:type="dxa"/>
          </w:tcPr>
          <w:p w14:paraId="098BD9A0" w14:textId="77777777" w:rsidR="00FB6E86" w:rsidRPr="00BA2BEE" w:rsidRDefault="00FB6E86" w:rsidP="004C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0C4">
              <w:rPr>
                <w:rFonts w:ascii="Times New Roman" w:hAnsi="Times New Roman"/>
                <w:sz w:val="24"/>
                <w:szCs w:val="24"/>
              </w:rPr>
              <w:t>Возможность тиражирования практики</w:t>
            </w:r>
          </w:p>
        </w:tc>
        <w:tc>
          <w:tcPr>
            <w:tcW w:w="4366" w:type="dxa"/>
          </w:tcPr>
          <w:p w14:paraId="55287437" w14:textId="77777777" w:rsidR="00FB6E86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20C4">
              <w:rPr>
                <w:rFonts w:ascii="Times New Roman" w:hAnsi="Times New Roman"/>
                <w:sz w:val="24"/>
                <w:szCs w:val="24"/>
              </w:rPr>
              <w:t>редставлено в полной мере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  <w:p w14:paraId="0BFF3874" w14:textId="77777777" w:rsidR="00FB6E86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20C4">
              <w:rPr>
                <w:rFonts w:ascii="Times New Roman" w:hAnsi="Times New Roman"/>
                <w:sz w:val="24"/>
                <w:szCs w:val="24"/>
              </w:rPr>
              <w:t>редставлено в достаточной мере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  <w:p w14:paraId="59255EC8" w14:textId="77777777" w:rsidR="00FB6E86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20C4">
              <w:rPr>
                <w:rFonts w:ascii="Times New Roman" w:hAnsi="Times New Roman"/>
                <w:sz w:val="24"/>
                <w:szCs w:val="24"/>
              </w:rPr>
              <w:t>редставлено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0C4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14:paraId="09B1F1AE" w14:textId="77777777" w:rsidR="00FB6E86" w:rsidRPr="009E0798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E20C4">
              <w:rPr>
                <w:rFonts w:ascii="Times New Roman" w:hAnsi="Times New Roman"/>
                <w:sz w:val="24"/>
                <w:szCs w:val="24"/>
              </w:rPr>
              <w:t>е выявлено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1276" w:type="dxa"/>
          </w:tcPr>
          <w:p w14:paraId="0A915D95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6E86" w14:paraId="56DAC9C0" w14:textId="77777777" w:rsidTr="004C1F21">
        <w:tc>
          <w:tcPr>
            <w:tcW w:w="541" w:type="dxa"/>
          </w:tcPr>
          <w:p w14:paraId="2956CBA1" w14:textId="77777777" w:rsidR="00FB6E86" w:rsidRDefault="00FB6E86" w:rsidP="004C1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3" w:type="dxa"/>
          </w:tcPr>
          <w:p w14:paraId="01CEB8CF" w14:textId="77777777" w:rsidR="00FB6E86" w:rsidRPr="00DE20C4" w:rsidRDefault="00FB6E86" w:rsidP="004C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0C4">
              <w:rPr>
                <w:rFonts w:ascii="Times New Roman" w:hAnsi="Times New Roman"/>
                <w:sz w:val="24"/>
                <w:szCs w:val="24"/>
              </w:rPr>
              <w:t>Уникальность практики</w:t>
            </w:r>
          </w:p>
        </w:tc>
        <w:tc>
          <w:tcPr>
            <w:tcW w:w="4366" w:type="dxa"/>
          </w:tcPr>
          <w:p w14:paraId="72947E17" w14:textId="77777777" w:rsidR="00FB6E86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20C4">
              <w:rPr>
                <w:rFonts w:ascii="Times New Roman" w:hAnsi="Times New Roman"/>
                <w:sz w:val="24"/>
                <w:szCs w:val="24"/>
              </w:rPr>
              <w:t>редставлено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0C4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14:paraId="45B62E98" w14:textId="77777777" w:rsidR="00FB6E86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E20C4">
              <w:rPr>
                <w:rFonts w:ascii="Times New Roman" w:hAnsi="Times New Roman"/>
                <w:sz w:val="24"/>
                <w:szCs w:val="24"/>
              </w:rPr>
              <w:t>е выявлено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  <w:p w14:paraId="79265FE5" w14:textId="77777777" w:rsidR="00FB6E86" w:rsidRDefault="00FB6E86" w:rsidP="004C1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9DCDC" w14:textId="77777777" w:rsidR="00FB6E86" w:rsidRDefault="00FB6E86" w:rsidP="004C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7278816" w14:textId="77777777" w:rsidR="00FB6E86" w:rsidRDefault="00FB6E86" w:rsidP="00DF7D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8E3EE2" w14:textId="227A9ED2" w:rsidR="00DF7D88" w:rsidRDefault="00DF7D88" w:rsidP="00DF7D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E638C7" w14:textId="60898A7C" w:rsidR="009D7B37" w:rsidRDefault="009D7B37" w:rsidP="007532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D7B37" w:rsidSect="005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462"/>
    <w:multiLevelType w:val="multilevel"/>
    <w:tmpl w:val="0BE0F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B6829"/>
    <w:multiLevelType w:val="multilevel"/>
    <w:tmpl w:val="558C53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3BD257C"/>
    <w:multiLevelType w:val="multilevel"/>
    <w:tmpl w:val="F9C80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4793CD1"/>
    <w:multiLevelType w:val="hybridMultilevel"/>
    <w:tmpl w:val="642AFD24"/>
    <w:lvl w:ilvl="0" w:tplc="C3BC8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B4D1A"/>
    <w:multiLevelType w:val="multilevel"/>
    <w:tmpl w:val="53DA4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B6A78"/>
    <w:multiLevelType w:val="multilevel"/>
    <w:tmpl w:val="9454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C3301"/>
    <w:multiLevelType w:val="multilevel"/>
    <w:tmpl w:val="E108A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411BE"/>
    <w:multiLevelType w:val="hybridMultilevel"/>
    <w:tmpl w:val="56BA737C"/>
    <w:lvl w:ilvl="0" w:tplc="9CBEB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87567"/>
    <w:multiLevelType w:val="hybridMultilevel"/>
    <w:tmpl w:val="56BA737C"/>
    <w:lvl w:ilvl="0" w:tplc="9CBEB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3E62A8"/>
    <w:multiLevelType w:val="hybridMultilevel"/>
    <w:tmpl w:val="71E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2C6"/>
    <w:multiLevelType w:val="multilevel"/>
    <w:tmpl w:val="CDC4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01AF2"/>
    <w:multiLevelType w:val="multilevel"/>
    <w:tmpl w:val="DD26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26AA1"/>
    <w:multiLevelType w:val="hybridMultilevel"/>
    <w:tmpl w:val="403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73E6E"/>
    <w:multiLevelType w:val="multilevel"/>
    <w:tmpl w:val="86B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15506"/>
    <w:multiLevelType w:val="multilevel"/>
    <w:tmpl w:val="0FF4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F1CC0"/>
    <w:multiLevelType w:val="hybridMultilevel"/>
    <w:tmpl w:val="4DFAE668"/>
    <w:lvl w:ilvl="0" w:tplc="CE8684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1D18BD"/>
    <w:multiLevelType w:val="hybridMultilevel"/>
    <w:tmpl w:val="481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2816"/>
    <w:multiLevelType w:val="hybridMultilevel"/>
    <w:tmpl w:val="5AD2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43E17"/>
    <w:multiLevelType w:val="multilevel"/>
    <w:tmpl w:val="8176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156C3"/>
    <w:multiLevelType w:val="multilevel"/>
    <w:tmpl w:val="6C42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90FD5"/>
    <w:multiLevelType w:val="multilevel"/>
    <w:tmpl w:val="24A412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>
    <w:nsid w:val="662F5F7E"/>
    <w:multiLevelType w:val="multilevel"/>
    <w:tmpl w:val="4620B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2">
    <w:nsid w:val="670D1B96"/>
    <w:multiLevelType w:val="hybridMultilevel"/>
    <w:tmpl w:val="29C616CE"/>
    <w:lvl w:ilvl="0" w:tplc="24EE3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AD31F1"/>
    <w:multiLevelType w:val="multilevel"/>
    <w:tmpl w:val="2B2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162A38"/>
    <w:multiLevelType w:val="hybridMultilevel"/>
    <w:tmpl w:val="6E2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422EB"/>
    <w:multiLevelType w:val="hybridMultilevel"/>
    <w:tmpl w:val="5AD2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E2655"/>
    <w:multiLevelType w:val="multilevel"/>
    <w:tmpl w:val="A830A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D36022E"/>
    <w:multiLevelType w:val="multilevel"/>
    <w:tmpl w:val="BA06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F5BD2"/>
    <w:multiLevelType w:val="hybridMultilevel"/>
    <w:tmpl w:val="A34C0980"/>
    <w:lvl w:ilvl="0" w:tplc="C6EA9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3D9E"/>
    <w:multiLevelType w:val="multilevel"/>
    <w:tmpl w:val="51A82E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73E61E98"/>
    <w:multiLevelType w:val="multilevel"/>
    <w:tmpl w:val="E28A6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31">
    <w:nsid w:val="7C837BB1"/>
    <w:multiLevelType w:val="hybridMultilevel"/>
    <w:tmpl w:val="7A5C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E53A6"/>
    <w:multiLevelType w:val="multilevel"/>
    <w:tmpl w:val="B21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7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32"/>
  </w:num>
  <w:num w:numId="10">
    <w:abstractNumId w:val="13"/>
  </w:num>
  <w:num w:numId="11">
    <w:abstractNumId w:val="23"/>
  </w:num>
  <w:num w:numId="12">
    <w:abstractNumId w:val="18"/>
  </w:num>
  <w:num w:numId="13">
    <w:abstractNumId w:val="0"/>
  </w:num>
  <w:num w:numId="14">
    <w:abstractNumId w:val="4"/>
  </w:num>
  <w:num w:numId="15">
    <w:abstractNumId w:val="29"/>
  </w:num>
  <w:num w:numId="16">
    <w:abstractNumId w:val="28"/>
  </w:num>
  <w:num w:numId="17">
    <w:abstractNumId w:val="9"/>
  </w:num>
  <w:num w:numId="18">
    <w:abstractNumId w:val="16"/>
  </w:num>
  <w:num w:numId="19">
    <w:abstractNumId w:val="3"/>
  </w:num>
  <w:num w:numId="20">
    <w:abstractNumId w:val="12"/>
  </w:num>
  <w:num w:numId="21">
    <w:abstractNumId w:val="1"/>
  </w:num>
  <w:num w:numId="22">
    <w:abstractNumId w:val="22"/>
  </w:num>
  <w:num w:numId="23">
    <w:abstractNumId w:val="30"/>
  </w:num>
  <w:num w:numId="24">
    <w:abstractNumId w:val="2"/>
  </w:num>
  <w:num w:numId="25">
    <w:abstractNumId w:val="24"/>
  </w:num>
  <w:num w:numId="26">
    <w:abstractNumId w:val="26"/>
  </w:num>
  <w:num w:numId="27">
    <w:abstractNumId w:val="21"/>
  </w:num>
  <w:num w:numId="28">
    <w:abstractNumId w:val="31"/>
  </w:num>
  <w:num w:numId="29">
    <w:abstractNumId w:val="19"/>
  </w:num>
  <w:num w:numId="30">
    <w:abstractNumId w:val="25"/>
  </w:num>
  <w:num w:numId="31">
    <w:abstractNumId w:val="20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82"/>
    <w:rsid w:val="00061D2D"/>
    <w:rsid w:val="00073176"/>
    <w:rsid w:val="001059C9"/>
    <w:rsid w:val="00110AC5"/>
    <w:rsid w:val="00132666"/>
    <w:rsid w:val="001565F1"/>
    <w:rsid w:val="0018649D"/>
    <w:rsid w:val="001871A5"/>
    <w:rsid w:val="001A62CC"/>
    <w:rsid w:val="001B5012"/>
    <w:rsid w:val="001D16AF"/>
    <w:rsid w:val="00201889"/>
    <w:rsid w:val="00207DFD"/>
    <w:rsid w:val="002343B9"/>
    <w:rsid w:val="0024365A"/>
    <w:rsid w:val="00297122"/>
    <w:rsid w:val="002A25C5"/>
    <w:rsid w:val="002B4226"/>
    <w:rsid w:val="002C1C3D"/>
    <w:rsid w:val="002C6DC5"/>
    <w:rsid w:val="002D2CFB"/>
    <w:rsid w:val="0033497F"/>
    <w:rsid w:val="00362FE9"/>
    <w:rsid w:val="00363C3F"/>
    <w:rsid w:val="003A4DDC"/>
    <w:rsid w:val="003F0081"/>
    <w:rsid w:val="003F021F"/>
    <w:rsid w:val="00434D2A"/>
    <w:rsid w:val="00461CF7"/>
    <w:rsid w:val="00470B7B"/>
    <w:rsid w:val="004A1E3B"/>
    <w:rsid w:val="004D6A7B"/>
    <w:rsid w:val="004E792B"/>
    <w:rsid w:val="00500895"/>
    <w:rsid w:val="00505C50"/>
    <w:rsid w:val="00507780"/>
    <w:rsid w:val="00543C48"/>
    <w:rsid w:val="00563DFF"/>
    <w:rsid w:val="0056788E"/>
    <w:rsid w:val="005725EA"/>
    <w:rsid w:val="00574112"/>
    <w:rsid w:val="005B225A"/>
    <w:rsid w:val="005C5703"/>
    <w:rsid w:val="00607247"/>
    <w:rsid w:val="00630116"/>
    <w:rsid w:val="00652956"/>
    <w:rsid w:val="0069297C"/>
    <w:rsid w:val="00696B2D"/>
    <w:rsid w:val="006C27F0"/>
    <w:rsid w:val="006C7AA3"/>
    <w:rsid w:val="00734972"/>
    <w:rsid w:val="0075324F"/>
    <w:rsid w:val="00772C12"/>
    <w:rsid w:val="00781790"/>
    <w:rsid w:val="007E3A14"/>
    <w:rsid w:val="007F0533"/>
    <w:rsid w:val="007F1430"/>
    <w:rsid w:val="00800D98"/>
    <w:rsid w:val="008127C9"/>
    <w:rsid w:val="00854266"/>
    <w:rsid w:val="00890B08"/>
    <w:rsid w:val="008E2B06"/>
    <w:rsid w:val="008F13DE"/>
    <w:rsid w:val="00902BF2"/>
    <w:rsid w:val="00911190"/>
    <w:rsid w:val="009757FB"/>
    <w:rsid w:val="009819E3"/>
    <w:rsid w:val="00993289"/>
    <w:rsid w:val="009C1523"/>
    <w:rsid w:val="009D7B37"/>
    <w:rsid w:val="009F414A"/>
    <w:rsid w:val="00A03115"/>
    <w:rsid w:val="00A26C9B"/>
    <w:rsid w:val="00A30BBE"/>
    <w:rsid w:val="00A46F09"/>
    <w:rsid w:val="00A51184"/>
    <w:rsid w:val="00A8019D"/>
    <w:rsid w:val="00A9347C"/>
    <w:rsid w:val="00AB16FE"/>
    <w:rsid w:val="00AC2EB0"/>
    <w:rsid w:val="00AC4965"/>
    <w:rsid w:val="00AD0376"/>
    <w:rsid w:val="00AE3BB1"/>
    <w:rsid w:val="00AF208C"/>
    <w:rsid w:val="00B04A4B"/>
    <w:rsid w:val="00B25B35"/>
    <w:rsid w:val="00B3239A"/>
    <w:rsid w:val="00B35A74"/>
    <w:rsid w:val="00B47D24"/>
    <w:rsid w:val="00B51D9F"/>
    <w:rsid w:val="00B57108"/>
    <w:rsid w:val="00BB5B92"/>
    <w:rsid w:val="00BC2B17"/>
    <w:rsid w:val="00C37315"/>
    <w:rsid w:val="00C47129"/>
    <w:rsid w:val="00C5183B"/>
    <w:rsid w:val="00C74C1C"/>
    <w:rsid w:val="00C80D17"/>
    <w:rsid w:val="00C90B0A"/>
    <w:rsid w:val="00CA4BD6"/>
    <w:rsid w:val="00CA7EEB"/>
    <w:rsid w:val="00CB4E28"/>
    <w:rsid w:val="00CC0375"/>
    <w:rsid w:val="00CC07BA"/>
    <w:rsid w:val="00CE350A"/>
    <w:rsid w:val="00CF3B62"/>
    <w:rsid w:val="00D05182"/>
    <w:rsid w:val="00D07FDD"/>
    <w:rsid w:val="00D2778F"/>
    <w:rsid w:val="00D31170"/>
    <w:rsid w:val="00D451D8"/>
    <w:rsid w:val="00D558AF"/>
    <w:rsid w:val="00D57C92"/>
    <w:rsid w:val="00D65DB2"/>
    <w:rsid w:val="00D86C08"/>
    <w:rsid w:val="00D91C86"/>
    <w:rsid w:val="00DB3878"/>
    <w:rsid w:val="00DF5E74"/>
    <w:rsid w:val="00DF7D88"/>
    <w:rsid w:val="00E368D4"/>
    <w:rsid w:val="00E40FE3"/>
    <w:rsid w:val="00E4473B"/>
    <w:rsid w:val="00E55894"/>
    <w:rsid w:val="00E5723B"/>
    <w:rsid w:val="00E774E9"/>
    <w:rsid w:val="00EA1D65"/>
    <w:rsid w:val="00EC36EA"/>
    <w:rsid w:val="00EC63AD"/>
    <w:rsid w:val="00EF0CD4"/>
    <w:rsid w:val="00EF385D"/>
    <w:rsid w:val="00EF452F"/>
    <w:rsid w:val="00F2057E"/>
    <w:rsid w:val="00F7498B"/>
    <w:rsid w:val="00FB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0878"/>
  <w15:docId w15:val="{E49FBC0C-FCBB-4EC6-9721-2D6B366A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8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25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0F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9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059C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059C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1059C9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styleId="a9">
    <w:name w:val="Strong"/>
    <w:basedOn w:val="a0"/>
    <w:uiPriority w:val="22"/>
    <w:qFormat/>
    <w:rsid w:val="00BC2B17"/>
    <w:rPr>
      <w:b/>
      <w:bCs/>
    </w:rPr>
  </w:style>
  <w:style w:type="table" w:styleId="aa">
    <w:name w:val="Table Grid"/>
    <w:basedOn w:val="a1"/>
    <w:uiPriority w:val="59"/>
    <w:unhideWhenUsed/>
    <w:rsid w:val="008F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8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yishki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.mkoudo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ДДТ</cp:lastModifiedBy>
  <cp:revision>13</cp:revision>
  <cp:lastPrinted>2023-10-03T02:28:00Z</cp:lastPrinted>
  <dcterms:created xsi:type="dcterms:W3CDTF">2023-02-02T04:25:00Z</dcterms:created>
  <dcterms:modified xsi:type="dcterms:W3CDTF">2024-05-03T05:48:00Z</dcterms:modified>
</cp:coreProperties>
</file>