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7F" w:rsidRPr="004B2E38" w:rsidRDefault="0058377F" w:rsidP="0058377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B2E3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Название объединения, гимн, девиз, эмблема, дата создания коллектива. </w:t>
      </w:r>
    </w:p>
    <w:p w:rsidR="0058377F" w:rsidRPr="00324678" w:rsidRDefault="0058377F" w:rsidP="0058377F">
      <w:pPr>
        <w:rPr>
          <w:rFonts w:ascii="Times New Roman" w:hAnsi="Times New Roman" w:cs="Times New Roman"/>
          <w:sz w:val="28"/>
          <w:szCs w:val="28"/>
        </w:rPr>
      </w:pPr>
      <w:r w:rsidRPr="00324678">
        <w:rPr>
          <w:rFonts w:ascii="Times New Roman" w:hAnsi="Times New Roman" w:cs="Times New Roman"/>
          <w:b/>
          <w:sz w:val="28"/>
          <w:szCs w:val="28"/>
        </w:rPr>
        <w:t>Театральная студия «Маленькие звёзды»</w:t>
      </w:r>
      <w:r w:rsidRPr="00324678">
        <w:rPr>
          <w:rFonts w:ascii="Times New Roman" w:hAnsi="Times New Roman" w:cs="Times New Roman"/>
          <w:sz w:val="28"/>
          <w:szCs w:val="28"/>
        </w:rPr>
        <w:t xml:space="preserve"> создана в январе 1994 года.</w:t>
      </w:r>
    </w:p>
    <w:p w:rsidR="0058377F" w:rsidRDefault="0058377F" w:rsidP="0058377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46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Девиз:</w:t>
      </w:r>
      <w:r w:rsidRPr="00324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«Любите</w:t>
      </w: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4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искусство</w:t>
      </w: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4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4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себе</w:t>
      </w: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324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4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</w:t>
      </w: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4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себя</w:t>
      </w: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4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46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искусстве</w:t>
      </w: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58377F" w:rsidRPr="00324678" w:rsidRDefault="0058377F" w:rsidP="0058377F">
      <w:pPr>
        <w:rPr>
          <w:rFonts w:ascii="Times New Roman" w:hAnsi="Times New Roman" w:cs="Times New Roman"/>
          <w:sz w:val="28"/>
          <w:szCs w:val="28"/>
        </w:rPr>
      </w:pPr>
      <w:r w:rsidRPr="00324678">
        <w:rPr>
          <w:rFonts w:ascii="Times New Roman" w:hAnsi="Times New Roman" w:cs="Times New Roman"/>
          <w:sz w:val="28"/>
          <w:szCs w:val="28"/>
          <w:shd w:val="clear" w:color="auto" w:fill="FFFFFF"/>
        </w:rPr>
        <w:t>К.С. Станиславский.</w:t>
      </w:r>
    </w:p>
    <w:p w:rsidR="0058377F" w:rsidRPr="005241E6" w:rsidRDefault="0058377F" w:rsidP="0058377F">
      <w:pPr>
        <w:pStyle w:val="a3"/>
      </w:pPr>
      <w:r w:rsidRPr="001F10A5">
        <w:rPr>
          <w:rFonts w:ascii="Times New Roman" w:hAnsi="Times New Roman" w:cs="Times New Roman"/>
          <w:b/>
          <w:sz w:val="28"/>
          <w:szCs w:val="28"/>
        </w:rPr>
        <w:t>Гимн театральной студии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377F" w:rsidRDefault="0058377F" w:rsidP="005837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0A5">
        <w:rPr>
          <w:rFonts w:ascii="Times New Roman" w:hAnsi="Times New Roman" w:cs="Times New Roman"/>
          <w:sz w:val="28"/>
          <w:szCs w:val="28"/>
        </w:rPr>
        <w:t>Актёры идут по свету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вроде немного надо – 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Была бы коробка грима,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 сердце у всех театр!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Счастлив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кому знакомо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Щемящее чувство сцены, 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Счастлив</w:t>
      </w:r>
      <w:proofErr w:type="gramEnd"/>
      <w:r>
        <w:rPr>
          <w:rFonts w:ascii="Times New Roman" w:hAnsi="Times New Roman" w:cs="Times New Roman"/>
          <w:sz w:val="28"/>
          <w:szCs w:val="28"/>
        </w:rPr>
        <w:t>, кому дороги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Иной в этом мире нет!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Прячем под маской лица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 людей порою,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под этой маской 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видели наших слёз.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Плакать или смеяться – 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наша работа, 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притихшем зале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всё всерьёз.</w:t>
      </w:r>
    </w:p>
    <w:p w:rsidR="0058377F" w:rsidRDefault="0058377F" w:rsidP="005837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377F" w:rsidRPr="004B2E38" w:rsidRDefault="0058377F" w:rsidP="0058377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руководителе: ФИО, должность, кв. категория, награды, достижения  педагога + фото.</w:t>
      </w:r>
    </w:p>
    <w:p w:rsidR="0058377F" w:rsidRDefault="0058377F" w:rsidP="0058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Самотаенкова Ирина Петровна.</w:t>
      </w:r>
    </w:p>
    <w:p w:rsidR="0058377F" w:rsidRDefault="0058377F" w:rsidP="0058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C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дополнительного образования.</w:t>
      </w:r>
    </w:p>
    <w:p w:rsidR="0058377F" w:rsidRDefault="0058377F" w:rsidP="0058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C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 категория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Высшая квалификационная категория.</w:t>
      </w:r>
    </w:p>
    <w:p w:rsidR="0058377F" w:rsidRDefault="0058377F" w:rsidP="0058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F" w:rsidRPr="00EC2FFC" w:rsidRDefault="0058377F" w:rsidP="0058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F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Награды:</w:t>
      </w:r>
    </w:p>
    <w:p w:rsidR="0058377F" w:rsidRPr="00324678" w:rsidRDefault="0058377F" w:rsidP="00583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7F" w:rsidRDefault="00CE0889" w:rsidP="00583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награда</w:t>
      </w:r>
      <w:r w:rsidR="0058377F" w:rsidRPr="00EC2FFC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«Почетный работник воспитания и просвещения Российской Федерации», 2020г.</w:t>
      </w:r>
    </w:p>
    <w:p w:rsidR="00CE0889" w:rsidRPr="00CE0889" w:rsidRDefault="00CE0889" w:rsidP="00CE088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</w:t>
      </w:r>
      <w:r w:rsidR="00B92137">
        <w:rPr>
          <w:rFonts w:ascii="Times New Roman" w:hAnsi="Times New Roman" w:cs="Times New Roman"/>
          <w:sz w:val="28"/>
          <w:szCs w:val="28"/>
        </w:rPr>
        <w:t xml:space="preserve"> от Управления образования АМО «</w:t>
      </w:r>
      <w:r>
        <w:rPr>
          <w:rFonts w:ascii="Times New Roman" w:hAnsi="Times New Roman" w:cs="Times New Roman"/>
          <w:sz w:val="28"/>
          <w:szCs w:val="28"/>
        </w:rPr>
        <w:t xml:space="preserve">Братский район». 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Муниципального конкурса</w:t>
      </w:r>
      <w:r w:rsidRPr="00CE0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 мастерства «Сердце отдаю детям 2021год»</w:t>
      </w:r>
    </w:p>
    <w:p w:rsidR="0058377F" w:rsidRPr="004B2E38" w:rsidRDefault="00B92137" w:rsidP="00583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2E38">
        <w:rPr>
          <w:rFonts w:ascii="Times New Roman" w:eastAsia="Calibri" w:hAnsi="Times New Roman" w:cs="Times New Roman"/>
          <w:sz w:val="28"/>
          <w:szCs w:val="28"/>
        </w:rPr>
        <w:lastRenderedPageBreak/>
        <w:t>2021г.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77F" w:rsidRPr="004B2E38">
        <w:rPr>
          <w:rFonts w:ascii="Times New Roman" w:hAnsi="Times New Roman" w:cs="Times New Roman"/>
          <w:sz w:val="28"/>
          <w:szCs w:val="28"/>
        </w:rPr>
        <w:t>Благодарность</w:t>
      </w:r>
      <w:r w:rsidR="0058377F" w:rsidRPr="004B2E38">
        <w:rPr>
          <w:rFonts w:ascii="Times New Roman" w:eastAsia="Calibri" w:hAnsi="Times New Roman" w:cs="Times New Roman"/>
          <w:sz w:val="28"/>
          <w:szCs w:val="28"/>
        </w:rPr>
        <w:t xml:space="preserve"> от Министерства образования Иркутской области за подготовку победителей в </w:t>
      </w:r>
      <w:r w:rsidR="0058377F" w:rsidRPr="004B2E3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8377F" w:rsidRPr="004B2E38">
        <w:rPr>
          <w:rFonts w:ascii="Times New Roman" w:eastAsia="Calibri" w:hAnsi="Times New Roman" w:cs="Times New Roman"/>
          <w:sz w:val="28"/>
          <w:szCs w:val="28"/>
        </w:rPr>
        <w:t xml:space="preserve"> региональном фестивале «Ба</w:t>
      </w:r>
      <w:r>
        <w:rPr>
          <w:rFonts w:ascii="Times New Roman" w:eastAsia="Calibri" w:hAnsi="Times New Roman" w:cs="Times New Roman"/>
          <w:sz w:val="28"/>
          <w:szCs w:val="28"/>
        </w:rPr>
        <w:t>йкальская театральная палитра».</w:t>
      </w:r>
    </w:p>
    <w:p w:rsidR="0058377F" w:rsidRPr="004B2E38" w:rsidRDefault="00B92137" w:rsidP="00583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2E38">
        <w:rPr>
          <w:rFonts w:ascii="Times New Roman" w:eastAsia="Calibri" w:hAnsi="Times New Roman" w:cs="Times New Roman"/>
          <w:sz w:val="28"/>
          <w:szCs w:val="28"/>
        </w:rPr>
        <w:t>2021г.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77F" w:rsidRPr="004B2E38">
        <w:rPr>
          <w:rFonts w:ascii="Times New Roman" w:hAnsi="Times New Roman" w:cs="Times New Roman"/>
          <w:sz w:val="28"/>
          <w:szCs w:val="28"/>
        </w:rPr>
        <w:t>Благодарность</w:t>
      </w:r>
      <w:r w:rsidR="0058377F" w:rsidRPr="004B2E38">
        <w:rPr>
          <w:rFonts w:ascii="Times New Roman" w:eastAsia="Calibri" w:hAnsi="Times New Roman" w:cs="Times New Roman"/>
          <w:sz w:val="28"/>
          <w:szCs w:val="28"/>
        </w:rPr>
        <w:t xml:space="preserve"> от Министерства образования Иркутской области за квалифицированную работу в качестве общественного эксперта независимой оценки качества дополнительных общеобразовательных программ в АИС «Навигатор дополнительного </w:t>
      </w:r>
      <w:r>
        <w:rPr>
          <w:rFonts w:ascii="Times New Roman" w:eastAsia="Calibri" w:hAnsi="Times New Roman" w:cs="Times New Roman"/>
          <w:sz w:val="28"/>
          <w:szCs w:val="28"/>
        </w:rPr>
        <w:t>образования Иркутской области».</w:t>
      </w:r>
    </w:p>
    <w:p w:rsidR="0058377F" w:rsidRPr="004B2E38" w:rsidRDefault="0058377F" w:rsidP="0058377F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4B2E38">
        <w:rPr>
          <w:rFonts w:ascii="Times New Roman" w:eastAsia="Calibri" w:hAnsi="Times New Roman" w:cs="Times New Roman"/>
          <w:sz w:val="28"/>
          <w:szCs w:val="28"/>
        </w:rPr>
        <w:t>Грамота от Управления образования администрации муниципального образования «Братский район» за высокий профессионализм, творческий подход к делу воспитания, высокие показатели педагогической деятельности, активную жизненную позицию.</w:t>
      </w:r>
    </w:p>
    <w:p w:rsidR="0058377F" w:rsidRPr="004B2E38" w:rsidRDefault="0058377F" w:rsidP="0058377F">
      <w:pPr>
        <w:pStyle w:val="a4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E38">
        <w:rPr>
          <w:rFonts w:ascii="Times New Roman" w:hAnsi="Times New Roman" w:cs="Times New Roman"/>
          <w:sz w:val="28"/>
          <w:szCs w:val="28"/>
        </w:rPr>
        <w:t>Благодарственное письмо от Областного государственного казенного учреждения «Управление социальной защиты населения по Братскому району» за сотрудничество и подготовку участника районного конкурса для творчески одарённых детей-сирот, детей, оставшихся без попечения родителей, детей-инвалидов «Мы тоже многое умеем!»</w:t>
      </w:r>
    </w:p>
    <w:p w:rsidR="0058377F" w:rsidRDefault="0058377F" w:rsidP="00583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2E38">
        <w:rPr>
          <w:rFonts w:ascii="Times New Roman" w:hAnsi="Times New Roman" w:cs="Times New Roman"/>
          <w:sz w:val="28"/>
          <w:szCs w:val="28"/>
        </w:rPr>
        <w:t>Сертификат «Лучшие педагоги России – 2020» от Межрегиональной общественной организации Московской Ассоциации Предпринимателей Международной Академии Развития Образования.</w:t>
      </w:r>
    </w:p>
    <w:p w:rsidR="0058377F" w:rsidRDefault="0058377F" w:rsidP="00583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2022г. Благодарность от Министерства образования Иркутской области за подготовку победителей 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1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фестивале «Байкальская театральная палитра» в номинации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1D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областной конкурс художественного чтения «Живое слово».</w:t>
      </w:r>
    </w:p>
    <w:p w:rsidR="0058377F" w:rsidRDefault="0058377F" w:rsidP="00583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 Благодарность от Управления образования АМО «Братский район» за подготовку победителей и призёра Муниципального этапа Всероссийского конкурса юных чтецов «Живая классика»</w:t>
      </w:r>
    </w:p>
    <w:p w:rsidR="0058377F" w:rsidRDefault="0058377F" w:rsidP="00583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от мэра Братского района за подготовку победителя конкурса художественного слова «Стихи, рожденные войной» </w:t>
      </w:r>
    </w:p>
    <w:p w:rsidR="00CE0889" w:rsidRDefault="00CE0889" w:rsidP="00583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от Министерства образования Иркутской области за высокую результативность и профессионализм в подготовке победителей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E0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конкурса по художественному слову «Как хорошо на свете без войны».</w:t>
      </w:r>
    </w:p>
    <w:p w:rsidR="00CE0889" w:rsidRDefault="00CE0889" w:rsidP="005837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от Президента фонда «Живая классика» за подготовку участников Всероссийского конкурса юных чтецов «Живая классика 2021 – 2022 г.»</w:t>
      </w:r>
    </w:p>
    <w:p w:rsidR="0058377F" w:rsidRPr="00324678" w:rsidRDefault="0058377F" w:rsidP="0058377F"/>
    <w:p w:rsidR="0058377F" w:rsidRPr="004B2E38" w:rsidRDefault="0058377F" w:rsidP="0058377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 о деятельности объединения: количество общее обучающихся, репертуар, ссылки на видеоспектакли/фрагменты, наиболее значимые достижения 3-5 последних лет; фото событий.</w:t>
      </w:r>
    </w:p>
    <w:p w:rsidR="000A15B2" w:rsidRDefault="000A15B2" w:rsidP="0058377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377F" w:rsidRDefault="000A15B2" w:rsidP="005837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4B2E38">
        <w:rPr>
          <w:rFonts w:ascii="Times New Roman" w:eastAsia="Times New Roman" w:hAnsi="Times New Roman" w:cs="Times New Roman"/>
          <w:b/>
          <w:sz w:val="28"/>
          <w:szCs w:val="28"/>
        </w:rPr>
        <w:t>оличество общее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2020 – 2021 учебном году: </w:t>
      </w:r>
      <w:r w:rsidRPr="000A15B2">
        <w:rPr>
          <w:rFonts w:ascii="Times New Roman" w:eastAsia="Times New Roman" w:hAnsi="Times New Roman" w:cs="Times New Roman"/>
          <w:sz w:val="28"/>
          <w:szCs w:val="28"/>
        </w:rPr>
        <w:t>38 человек.</w:t>
      </w:r>
    </w:p>
    <w:p w:rsidR="000A15B2" w:rsidRDefault="000A15B2" w:rsidP="00B92137">
      <w:pPr>
        <w:rPr>
          <w:rFonts w:ascii="Times New Roman" w:hAnsi="Times New Roman" w:cs="Times New Roman"/>
          <w:b/>
          <w:sz w:val="28"/>
          <w:szCs w:val="28"/>
        </w:rPr>
      </w:pPr>
    </w:p>
    <w:p w:rsidR="00B92137" w:rsidRPr="00EC2FFC" w:rsidRDefault="00B92137" w:rsidP="00B92137">
      <w:pPr>
        <w:rPr>
          <w:rFonts w:ascii="Times New Roman" w:hAnsi="Times New Roman" w:cs="Times New Roman"/>
          <w:b/>
          <w:sz w:val="28"/>
          <w:szCs w:val="28"/>
        </w:rPr>
      </w:pPr>
      <w:r w:rsidRPr="00EC2FFC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proofErr w:type="gramStart"/>
      <w:r w:rsidRPr="00EC2FF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C2FFC">
        <w:rPr>
          <w:rFonts w:ascii="Times New Roman" w:hAnsi="Times New Roman" w:cs="Times New Roman"/>
          <w:b/>
          <w:sz w:val="28"/>
          <w:szCs w:val="28"/>
        </w:rPr>
        <w:t>:</w:t>
      </w:r>
    </w:p>
    <w:p w:rsidR="00B92137" w:rsidRPr="00EC2FFC" w:rsidRDefault="00B92137" w:rsidP="00B92137">
      <w:pPr>
        <w:rPr>
          <w:rFonts w:ascii="Times New Roman" w:hAnsi="Times New Roman" w:cs="Times New Roman"/>
          <w:sz w:val="28"/>
          <w:szCs w:val="28"/>
        </w:rPr>
      </w:pPr>
      <w:r w:rsidRPr="00EC2FFC">
        <w:rPr>
          <w:rFonts w:ascii="Times New Roman" w:hAnsi="Times New Roman" w:cs="Times New Roman"/>
          <w:sz w:val="28"/>
          <w:szCs w:val="28"/>
        </w:rPr>
        <w:t xml:space="preserve">2018г. Грамота за 1 место в Муниципальном смотре-конкурсе творческих коллективов «Моя родина – Сибирь» </w:t>
      </w:r>
    </w:p>
    <w:p w:rsidR="00B92137" w:rsidRDefault="00B92137" w:rsidP="00B92137">
      <w:pPr>
        <w:rPr>
          <w:rFonts w:ascii="Times New Roman" w:hAnsi="Times New Roman" w:cs="Times New Roman"/>
          <w:sz w:val="28"/>
          <w:szCs w:val="28"/>
        </w:rPr>
      </w:pPr>
      <w:r w:rsidRPr="00EC2FFC">
        <w:rPr>
          <w:rFonts w:ascii="Times New Roman" w:hAnsi="Times New Roman" w:cs="Times New Roman"/>
          <w:sz w:val="28"/>
          <w:szCs w:val="28"/>
        </w:rPr>
        <w:t xml:space="preserve">2019г. Грамота за 1 место в районном смотре – конкурсе театральных коллективов «Моя Родина – Сибирь» </w:t>
      </w:r>
    </w:p>
    <w:p w:rsidR="00A118A8" w:rsidRDefault="00B92137" w:rsidP="00B92137">
      <w:pPr>
        <w:rPr>
          <w:rFonts w:ascii="Times New Roman" w:hAnsi="Times New Roman" w:cs="Times New Roman"/>
          <w:sz w:val="28"/>
          <w:szCs w:val="28"/>
        </w:rPr>
      </w:pPr>
      <w:r w:rsidRPr="00EC2FFC">
        <w:rPr>
          <w:rFonts w:ascii="Times New Roman" w:hAnsi="Times New Roman" w:cs="Times New Roman"/>
          <w:sz w:val="28"/>
          <w:szCs w:val="28"/>
        </w:rPr>
        <w:t xml:space="preserve">2019 г. Диплом участника Всероссийского конкурса юных чтецов «Живая классика» </w:t>
      </w:r>
    </w:p>
    <w:p w:rsidR="00A118A8" w:rsidRDefault="00B92137" w:rsidP="00B92137">
      <w:pPr>
        <w:rPr>
          <w:rFonts w:ascii="Times New Roman" w:hAnsi="Times New Roman" w:cs="Times New Roman"/>
          <w:sz w:val="28"/>
          <w:szCs w:val="28"/>
        </w:rPr>
      </w:pPr>
      <w:r w:rsidRPr="00EC2FFC">
        <w:rPr>
          <w:rFonts w:ascii="Times New Roman" w:hAnsi="Times New Roman" w:cs="Times New Roman"/>
          <w:sz w:val="28"/>
          <w:szCs w:val="28"/>
        </w:rPr>
        <w:t xml:space="preserve">2020 г. Дипломы за Конкурс чтецов «Тебе, Байкал». Номинация «Самый эмоциональный исполнитель»; Номинация «За лучшее исполнение прозы»; Номинация «За яркое выражение гражданской позиции». </w:t>
      </w:r>
    </w:p>
    <w:p w:rsidR="00B92137" w:rsidRPr="00EC2FFC" w:rsidRDefault="00B92137" w:rsidP="00B9213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2FFC">
        <w:rPr>
          <w:rFonts w:ascii="Times New Roman" w:hAnsi="Times New Roman" w:cs="Times New Roman"/>
          <w:sz w:val="28"/>
          <w:szCs w:val="28"/>
          <w:lang w:eastAsia="ru-RU"/>
        </w:rPr>
        <w:t xml:space="preserve">2021г. Дипломы 1, 2 место. Открытый конкурс юных чтецов басен И.А. Крылова «Не любит узнавать никто себя в сатире» среди учащихся образовательных учреждений </w:t>
      </w:r>
      <w:proofErr w:type="gramStart"/>
      <w:r w:rsidRPr="00EC2FFC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C2FFC">
        <w:rPr>
          <w:rFonts w:ascii="Times New Roman" w:hAnsi="Times New Roman" w:cs="Times New Roman"/>
          <w:sz w:val="28"/>
          <w:szCs w:val="28"/>
          <w:lang w:eastAsia="ru-RU"/>
        </w:rPr>
        <w:t>. Братска и Братского района.</w:t>
      </w:r>
    </w:p>
    <w:p w:rsidR="00B92137" w:rsidRPr="00EC2FFC" w:rsidRDefault="00B92137" w:rsidP="00B92137">
      <w:pPr>
        <w:rPr>
          <w:rFonts w:ascii="Times New Roman" w:eastAsia="Calibri" w:hAnsi="Times New Roman" w:cs="Times New Roman"/>
          <w:sz w:val="28"/>
          <w:szCs w:val="28"/>
        </w:rPr>
      </w:pPr>
      <w:r w:rsidRPr="00EC2FFC">
        <w:rPr>
          <w:rFonts w:ascii="Times New Roman" w:hAnsi="Times New Roman" w:cs="Times New Roman"/>
          <w:sz w:val="28"/>
          <w:szCs w:val="28"/>
        </w:rPr>
        <w:t xml:space="preserve">2021г. Лауреат </w:t>
      </w:r>
      <w:r w:rsidRPr="00EC2FF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C2FFC">
        <w:rPr>
          <w:rFonts w:ascii="Times New Roman" w:hAnsi="Times New Roman" w:cs="Times New Roman"/>
          <w:sz w:val="28"/>
          <w:szCs w:val="28"/>
        </w:rPr>
        <w:t xml:space="preserve"> степи </w:t>
      </w:r>
      <w:r w:rsidRPr="00EC2FF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C2FFC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C2FFC">
        <w:rPr>
          <w:rFonts w:ascii="Times New Roman" w:eastAsia="Calibri" w:hAnsi="Times New Roman" w:cs="Times New Roman"/>
          <w:sz w:val="28"/>
          <w:szCs w:val="28"/>
        </w:rPr>
        <w:t xml:space="preserve"> региональном фестивале «Байкальская театральная палитра» в номинации «Спектакли, литературно-музыкальные композиции» </w:t>
      </w:r>
    </w:p>
    <w:p w:rsidR="00B92137" w:rsidRPr="00EC2FFC" w:rsidRDefault="00B92137" w:rsidP="00B9213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2FFC">
        <w:rPr>
          <w:rFonts w:ascii="Times New Roman" w:hAnsi="Times New Roman" w:cs="Times New Roman"/>
          <w:sz w:val="28"/>
          <w:szCs w:val="28"/>
          <w:lang w:eastAsia="ru-RU"/>
        </w:rPr>
        <w:t>2021г. Диплом 1 место. Районный этап Всероссийского конкурса «Живая классика»</w:t>
      </w:r>
    </w:p>
    <w:p w:rsidR="00B92137" w:rsidRPr="00EC2FFC" w:rsidRDefault="00B92137" w:rsidP="00B9213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2FFC">
        <w:rPr>
          <w:rFonts w:ascii="Times New Roman" w:hAnsi="Times New Roman" w:cs="Times New Roman"/>
          <w:sz w:val="28"/>
          <w:szCs w:val="28"/>
          <w:lang w:eastAsia="ru-RU"/>
        </w:rPr>
        <w:t>2021г. Дипломы 1, 3 место.  Муниципальный этап областного конкурса художественного чтения «Живое слово»</w:t>
      </w:r>
    </w:p>
    <w:p w:rsidR="00B92137" w:rsidRDefault="00B92137" w:rsidP="00B9213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C2FFC">
        <w:rPr>
          <w:rFonts w:ascii="Times New Roman" w:hAnsi="Times New Roman" w:cs="Times New Roman"/>
          <w:sz w:val="28"/>
          <w:szCs w:val="28"/>
          <w:lang w:eastAsia="ru-RU"/>
        </w:rPr>
        <w:t xml:space="preserve">2021г. Диплом 1 место. </w:t>
      </w:r>
      <w:r w:rsidRPr="00EC2FFC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EC2FFC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Региональный фестиваль театрального искусства «Байкальская театральная палитра». Номинация «</w:t>
      </w:r>
      <w:r w:rsidRPr="00EC2FFC">
        <w:rPr>
          <w:rFonts w:ascii="Times New Roman" w:hAnsi="Times New Roman" w:cs="Times New Roman"/>
          <w:sz w:val="28"/>
          <w:szCs w:val="28"/>
          <w:lang w:val="en-US" w:eastAsia="ru-RU"/>
        </w:rPr>
        <w:t>IX</w:t>
      </w:r>
      <w:r w:rsidRPr="00EC2FFC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Областной конкурс художественного исполнения «Живое слово»</w:t>
      </w:r>
    </w:p>
    <w:p w:rsidR="00A118A8" w:rsidRPr="00A118A8" w:rsidRDefault="00A118A8" w:rsidP="00A11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2022г. Дипломы 1, 2, 3 место. </w:t>
      </w:r>
      <w:proofErr w:type="gramStart"/>
      <w:r w:rsidRPr="00A118A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11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Региональный фестиваль</w:t>
      </w:r>
      <w:r w:rsidRPr="00A118A8">
        <w:rPr>
          <w:rFonts w:ascii="Times New Roman" w:hAnsi="Times New Roman" w:cs="Times New Roman"/>
          <w:sz w:val="28"/>
          <w:szCs w:val="28"/>
        </w:rPr>
        <w:t xml:space="preserve"> «Бай</w:t>
      </w:r>
      <w:r>
        <w:rPr>
          <w:rFonts w:ascii="Times New Roman" w:hAnsi="Times New Roman" w:cs="Times New Roman"/>
          <w:sz w:val="28"/>
          <w:szCs w:val="28"/>
        </w:rPr>
        <w:t xml:space="preserve">кальская театральная палитра», </w:t>
      </w:r>
      <w:r w:rsidRPr="00A118A8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Pr="00A118A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118A8">
        <w:rPr>
          <w:rFonts w:ascii="Times New Roman" w:hAnsi="Times New Roman" w:cs="Times New Roman"/>
          <w:sz w:val="28"/>
          <w:szCs w:val="28"/>
        </w:rPr>
        <w:t xml:space="preserve"> областной конкурс художественного чтения «Живое слово».</w:t>
      </w:r>
      <w:proofErr w:type="gramEnd"/>
    </w:p>
    <w:p w:rsidR="00A118A8" w:rsidRPr="00A118A8" w:rsidRDefault="00A118A8" w:rsidP="00A118A8">
      <w:pPr>
        <w:rPr>
          <w:rFonts w:ascii="Times New Roman" w:hAnsi="Times New Roman" w:cs="Times New Roman"/>
          <w:sz w:val="28"/>
          <w:szCs w:val="28"/>
        </w:rPr>
      </w:pPr>
      <w:r w:rsidRPr="00A118A8">
        <w:rPr>
          <w:rFonts w:ascii="Times New Roman" w:hAnsi="Times New Roman" w:cs="Times New Roman"/>
          <w:sz w:val="28"/>
          <w:szCs w:val="28"/>
        </w:rPr>
        <w:lastRenderedPageBreak/>
        <w:t>2022г.</w:t>
      </w:r>
      <w:r>
        <w:rPr>
          <w:rFonts w:ascii="Times New Roman" w:hAnsi="Times New Roman" w:cs="Times New Roman"/>
          <w:sz w:val="28"/>
          <w:szCs w:val="28"/>
        </w:rPr>
        <w:t xml:space="preserve"> Грамоты победителей и призёров.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Pr="00A118A8">
        <w:rPr>
          <w:rFonts w:ascii="Times New Roman" w:hAnsi="Times New Roman" w:cs="Times New Roman"/>
          <w:sz w:val="28"/>
          <w:szCs w:val="28"/>
        </w:rPr>
        <w:t xml:space="preserve"> Всероссийского конкурса юных чтецов «Живая классика»</w:t>
      </w:r>
    </w:p>
    <w:p w:rsidR="00A118A8" w:rsidRDefault="00A118A8" w:rsidP="00A118A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победителя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 художественного слова «Стихи, рожденные войной» </w:t>
      </w:r>
    </w:p>
    <w:p w:rsidR="00A118A8" w:rsidRPr="00A118A8" w:rsidRDefault="00A118A8" w:rsidP="00B9213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1, 2, 3 место.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E0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Региональный конкурс по художественному слову «Как хорошо на свете без войны»</w:t>
      </w:r>
    </w:p>
    <w:p w:rsidR="00FF3270" w:rsidRDefault="00FF3270" w:rsidP="000A15B2">
      <w:pPr>
        <w:rPr>
          <w:rFonts w:ascii="Times New Roman" w:hAnsi="Times New Roman" w:cs="Times New Roman"/>
          <w:b/>
          <w:sz w:val="28"/>
          <w:szCs w:val="28"/>
        </w:rPr>
      </w:pPr>
      <w:r w:rsidRPr="00E574DF">
        <w:rPr>
          <w:rFonts w:ascii="Times New Roman" w:hAnsi="Times New Roman" w:cs="Times New Roman"/>
          <w:b/>
          <w:sz w:val="28"/>
          <w:szCs w:val="28"/>
        </w:rPr>
        <w:t>Репертуар</w:t>
      </w:r>
      <w:r>
        <w:rPr>
          <w:rFonts w:ascii="Times New Roman" w:hAnsi="Times New Roman" w:cs="Times New Roman"/>
          <w:b/>
          <w:sz w:val="28"/>
          <w:szCs w:val="28"/>
        </w:rPr>
        <w:t xml:space="preserve"> театральной студии «Маленькие звёзды» 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Панфилов «Кощеевы страсти»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 w:rsidRPr="00B34A81">
        <w:rPr>
          <w:rFonts w:ascii="Times New Roman" w:hAnsi="Times New Roman" w:cs="Times New Roman"/>
          <w:sz w:val="28"/>
          <w:szCs w:val="28"/>
        </w:rPr>
        <w:t>Н. Тиховская «Полёт сосиски»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Панфилов «Сказка о </w:t>
      </w:r>
      <w:r w:rsidR="0069218C">
        <w:rPr>
          <w:rFonts w:ascii="Times New Roman" w:hAnsi="Times New Roman" w:cs="Times New Roman"/>
          <w:sz w:val="28"/>
          <w:szCs w:val="28"/>
        </w:rPr>
        <w:t>жареных</w:t>
      </w:r>
      <w:r>
        <w:rPr>
          <w:rFonts w:ascii="Times New Roman" w:hAnsi="Times New Roman" w:cs="Times New Roman"/>
          <w:sz w:val="28"/>
          <w:szCs w:val="28"/>
        </w:rPr>
        <w:t xml:space="preserve"> петухах»</w:t>
      </w:r>
    </w:p>
    <w:p w:rsidR="00FF3270" w:rsidRPr="00B34A81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Белов «Ученик колдуньи»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Андреева «Сказка о голубой звёздочке»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Гааз «Секрет ёлки»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Макеев «Три поросёнка… лет спустя»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Титова, А. Стороторжский «Королевская корова»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Андреева «Сказка про девочку в красной шапочке»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Лыгин «Про девочку Киру и злых волшебников»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Гусакова «Новая сказка старого века»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Дзюба «Буратино»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Дзюба «Новые приключения Вовки-первоклассника»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Панфилов «Волшебные прятки»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Рик «Бальные платьица Вьюжки и Метельки»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Курляндский «Ну, волк, погоди!»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Соболев «Как пожарный Иван царя вызволял»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 Бартенев «Снегурушка»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Киселева «Новогодние приключения Маши и Вити в стране мультфильмов»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М. Бартенев «Тук-тук! Кто там?»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Белов «Ученик колдуна»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Янсюкевич «Праздник кота Варфоломея»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Карнаухова, А. Браусевич «Аленький цветочек»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Панфилов «Сказка о жареных петухах»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Ширенова «Ловушка для двоих</w:t>
      </w:r>
      <w:r w:rsidRPr="00273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скажи мне, Мартин»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Четверкин «Двадцать третьего года рождения…»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Гроссман «Вовка в тридевятом царстве»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Энтин, В. Ливанов «Бременские музыканты»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Жуховицкий «Четыре Вовки и Машенька»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Линдгрен «Малыш и Карлсон»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Сабитов «Чебурашка»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Шибаев «День рождения или между нами девочками…»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Штепина «Новогодние приключения бременских музыкантов»</w:t>
      </w:r>
    </w:p>
    <w:p w:rsidR="00FF3270" w:rsidRDefault="00FF3270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Толстой «Золотой ключик»</w:t>
      </w:r>
    </w:p>
    <w:p w:rsidR="00FF3270" w:rsidRDefault="0069218C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Богачёва «Сказка о потерянном времени»</w:t>
      </w:r>
    </w:p>
    <w:p w:rsidR="0069218C" w:rsidRDefault="0069218C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Расев «Сказка 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Змей Горыныч жениться собрался, а Иван Пожарный ему помешал»</w:t>
      </w:r>
    </w:p>
    <w:p w:rsidR="0069218C" w:rsidRDefault="0069218C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Вайнер «Три поросёнка. Новые приключения»</w:t>
      </w:r>
    </w:p>
    <w:p w:rsidR="0069218C" w:rsidRDefault="0069218C" w:rsidP="00FF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Ширенова «Сказка сквозь камни»</w:t>
      </w:r>
    </w:p>
    <w:p w:rsidR="00C8763D" w:rsidRDefault="00C8763D"/>
    <w:sectPr w:rsidR="00C8763D" w:rsidSect="00C8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E2201"/>
    <w:multiLevelType w:val="hybridMultilevel"/>
    <w:tmpl w:val="503EEF7A"/>
    <w:lvl w:ilvl="0" w:tplc="DCC4E07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F598D"/>
    <w:multiLevelType w:val="hybridMultilevel"/>
    <w:tmpl w:val="503EEF7A"/>
    <w:lvl w:ilvl="0" w:tplc="DCC4E07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419DC"/>
    <w:multiLevelType w:val="hybridMultilevel"/>
    <w:tmpl w:val="19E0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77F"/>
    <w:rsid w:val="000A15B2"/>
    <w:rsid w:val="001A0B94"/>
    <w:rsid w:val="0058377F"/>
    <w:rsid w:val="005D62D7"/>
    <w:rsid w:val="0069218C"/>
    <w:rsid w:val="00776A34"/>
    <w:rsid w:val="009912A9"/>
    <w:rsid w:val="009E3361"/>
    <w:rsid w:val="00A118A8"/>
    <w:rsid w:val="00B92137"/>
    <w:rsid w:val="00C8763D"/>
    <w:rsid w:val="00CE0889"/>
    <w:rsid w:val="00F77472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77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83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992</Words>
  <Characters>5660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2022-06-05T15:28:00Z</dcterms:created>
  <dcterms:modified xsi:type="dcterms:W3CDTF">2022-06-06T07:22:00Z</dcterms:modified>
</cp:coreProperties>
</file>